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Default="009F215D">
      <w:pPr>
        <w:rPr>
          <w:sz w:val="40"/>
          <w:szCs w:val="40"/>
        </w:rPr>
      </w:pPr>
      <w:r w:rsidRPr="009F215D">
        <w:rPr>
          <w:sz w:val="40"/>
          <w:szCs w:val="40"/>
          <w:highlight w:val="yellow"/>
        </w:rPr>
        <w:t>CLASSMATE POST #1</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proofErr w:type="spellStart"/>
      <w:r w:rsidRPr="009F215D">
        <w:rPr>
          <w:rFonts w:ascii="Times New Roman" w:eastAsia="Times New Roman" w:hAnsi="Times New Roman" w:cs="Times New Roman"/>
          <w:color w:val="000000"/>
          <w:sz w:val="27"/>
          <w:szCs w:val="27"/>
        </w:rPr>
        <w:t>Vanidavone</w:t>
      </w:r>
      <w:proofErr w:type="spellEnd"/>
      <w:r w:rsidRPr="009F215D">
        <w:rPr>
          <w:rFonts w:ascii="Times New Roman" w:eastAsia="Times New Roman" w:hAnsi="Times New Roman" w:cs="Times New Roman"/>
          <w:color w:val="000000"/>
          <w:sz w:val="27"/>
          <w:szCs w:val="27"/>
        </w:rPr>
        <w:t xml:space="preserve"> Gonzalez</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Liberty University</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b/>
          <w:bCs/>
          <w:color w:val="000000"/>
          <w:sz w:val="27"/>
          <w:szCs w:val="27"/>
        </w:rPr>
        <w:t>Author Note</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proofErr w:type="spellStart"/>
      <w:r w:rsidRPr="009F215D">
        <w:rPr>
          <w:rFonts w:ascii="Times New Roman" w:eastAsia="Times New Roman" w:hAnsi="Times New Roman" w:cs="Times New Roman"/>
          <w:color w:val="000000"/>
          <w:sz w:val="27"/>
          <w:szCs w:val="27"/>
        </w:rPr>
        <w:t>Vanidavone</w:t>
      </w:r>
      <w:proofErr w:type="spellEnd"/>
      <w:r w:rsidRPr="009F215D">
        <w:rPr>
          <w:rFonts w:ascii="Times New Roman" w:eastAsia="Times New Roman" w:hAnsi="Times New Roman" w:cs="Times New Roman"/>
          <w:color w:val="000000"/>
          <w:sz w:val="27"/>
          <w:szCs w:val="27"/>
        </w:rPr>
        <w:t xml:space="preserve"> Gonzalez</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I have no known conflict of interest to disclose. </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xml:space="preserve">Correspondence concerning this article should be addressed to </w:t>
      </w:r>
      <w:proofErr w:type="spellStart"/>
      <w:r w:rsidRPr="009F215D">
        <w:rPr>
          <w:rFonts w:ascii="Times New Roman" w:eastAsia="Times New Roman" w:hAnsi="Times New Roman" w:cs="Times New Roman"/>
          <w:color w:val="000000"/>
          <w:sz w:val="27"/>
          <w:szCs w:val="27"/>
        </w:rPr>
        <w:t>Vanidavone</w:t>
      </w:r>
      <w:proofErr w:type="spellEnd"/>
      <w:r w:rsidRPr="009F215D">
        <w:rPr>
          <w:rFonts w:ascii="Times New Roman" w:eastAsia="Times New Roman" w:hAnsi="Times New Roman" w:cs="Times New Roman"/>
          <w:color w:val="000000"/>
          <w:sz w:val="27"/>
          <w:szCs w:val="27"/>
        </w:rPr>
        <w:t xml:space="preserve"> Gonzalez</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Email: vgonzalez22@liberty.edu</w:t>
      </w:r>
    </w:p>
    <w:p w:rsidR="009F215D" w:rsidRPr="009F215D" w:rsidRDefault="009F215D" w:rsidP="009F215D">
      <w:pPr>
        <w:spacing w:before="100" w:beforeAutospacing="1" w:after="100" w:afterAutospacing="1" w:line="240" w:lineRule="auto"/>
        <w:rPr>
          <w:rFonts w:ascii="Times New Roman" w:eastAsia="Times New Roman" w:hAnsi="Times New Roman" w:cs="Times New Roman"/>
          <w:sz w:val="24"/>
          <w:szCs w:val="24"/>
        </w:rPr>
      </w:pPr>
      <w:r w:rsidRPr="009F215D">
        <w:rPr>
          <w:rFonts w:ascii="Times New Roman" w:eastAsia="Times New Roman" w:hAnsi="Times New Roman" w:cs="Times New Roman"/>
          <w:color w:val="000000"/>
          <w:sz w:val="24"/>
          <w:szCs w:val="24"/>
        </w:rPr>
        <w:t> </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b/>
          <w:bCs/>
          <w:color w:val="000000"/>
          <w:sz w:val="27"/>
          <w:szCs w:val="27"/>
        </w:rPr>
        <w:t>Discussion Board Forum 3</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The purpose of this discussion is to examine key concepts on external environments and their impact on the strategic formulation and the decision-making process. The business environment that will be analyzed is within the healthcare industry, ABC Hospital (ABC).</w:t>
      </w:r>
    </w:p>
    <w:p w:rsidR="009F215D" w:rsidRPr="009F215D" w:rsidRDefault="009F215D" w:rsidP="009F215D">
      <w:pPr>
        <w:spacing w:after="0" w:line="480" w:lineRule="atLeast"/>
        <w:jc w:val="center"/>
        <w:outlineLvl w:val="0"/>
        <w:rPr>
          <w:rFonts w:ascii="Times New Roman" w:eastAsia="Times New Roman" w:hAnsi="Times New Roman" w:cs="Times New Roman"/>
          <w:b/>
          <w:bCs/>
          <w:color w:val="000000"/>
          <w:kern w:val="36"/>
          <w:sz w:val="24"/>
          <w:szCs w:val="24"/>
        </w:rPr>
      </w:pPr>
      <w:r w:rsidRPr="009F215D">
        <w:rPr>
          <w:rFonts w:ascii="Times New Roman" w:eastAsia="Times New Roman" w:hAnsi="Times New Roman" w:cs="Times New Roman"/>
          <w:b/>
          <w:bCs/>
          <w:color w:val="000000"/>
          <w:kern w:val="36"/>
          <w:sz w:val="24"/>
          <w:szCs w:val="24"/>
        </w:rPr>
        <w:t>Background</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lastRenderedPageBreak/>
        <w:t>Understanding the external competitive environment is vital to the operations of any profitable organization (Gamble et al., 2019).  When examining the external environment of a business, there are many factors that impact the overall performance that are uncontrollable by the enterprise (Kuznetsova et al., 2017). To leverage the company’s resources to maximize the returns of the organization it is essential for the business to be cognizant of the industry that they are practicing in (Aguilar, 2003). The scope of management procedures relies heavily on such external factors as social economics, political climate, competition, and geographical location (Gamble et al., 2019). Typically, in the healthcare arena, external environment factors include stakeholders, patients, suppliers, government, vendors, clinical providers, other hospitals, and local clinics (Kuznetsova et al., 2017). </w:t>
      </w:r>
    </w:p>
    <w:p w:rsidR="009F215D" w:rsidRPr="009F215D" w:rsidRDefault="009F215D" w:rsidP="009F215D">
      <w:pPr>
        <w:spacing w:after="0" w:line="480" w:lineRule="atLeast"/>
        <w:outlineLvl w:val="1"/>
        <w:rPr>
          <w:rFonts w:ascii="Times New Roman" w:eastAsia="Times New Roman" w:hAnsi="Times New Roman" w:cs="Times New Roman"/>
          <w:b/>
          <w:bCs/>
          <w:color w:val="000000"/>
          <w:sz w:val="24"/>
          <w:szCs w:val="24"/>
        </w:rPr>
      </w:pPr>
      <w:r w:rsidRPr="009F215D">
        <w:rPr>
          <w:rFonts w:ascii="Times New Roman" w:eastAsia="Times New Roman" w:hAnsi="Times New Roman" w:cs="Times New Roman"/>
          <w:b/>
          <w:bCs/>
          <w:color w:val="000000"/>
          <w:sz w:val="24"/>
          <w:szCs w:val="24"/>
        </w:rPr>
        <w:t>Process: Evaluating External Environment</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xml:space="preserve">In the formulation of a plan, there are specific activities to which the business should consider when creating the design approach in which to operate. When operating with defined objectives, a healthcare organization depends on key performance indicators. These indicators range from both extrinsic and intrinsic factors that impact the strategic direction and the engagement of activities (Gamble et al., 2019). There are two components to the external environment, one of opportunity and one of the business threats. External factors that impact the growth and function of the enterprise include the lack of resources, the stability of the external political climate, policies that are mandated by the industry, insurance companies, third-party payer system, technology, patient behaviors, government, competition, and overall changes (Gamble et al., 2019). Since the external environments are difficult to control and are considered open systems, communication along with tactful networking benefits the organization (Kuznetsova et al., 2017). If the healthcare institution is not able to manage the complexity of its external environment, especially when </w:t>
      </w:r>
      <w:r w:rsidRPr="009F215D">
        <w:rPr>
          <w:rFonts w:ascii="Times New Roman" w:eastAsia="Times New Roman" w:hAnsi="Times New Roman" w:cs="Times New Roman"/>
          <w:color w:val="000000"/>
          <w:sz w:val="27"/>
          <w:szCs w:val="27"/>
        </w:rPr>
        <w:lastRenderedPageBreak/>
        <w:t>innovation and competitive markets fluctuate, long-term impacts on the organization’s well-being will put it at risk (Baum et al., 2016). </w:t>
      </w:r>
    </w:p>
    <w:p w:rsidR="009F215D" w:rsidRPr="009F215D" w:rsidRDefault="009F215D" w:rsidP="009F215D">
      <w:pPr>
        <w:spacing w:after="0" w:line="480" w:lineRule="atLeast"/>
        <w:outlineLvl w:val="1"/>
        <w:rPr>
          <w:rFonts w:ascii="Times New Roman" w:eastAsia="Times New Roman" w:hAnsi="Times New Roman" w:cs="Times New Roman"/>
          <w:b/>
          <w:bCs/>
          <w:color w:val="000000"/>
          <w:sz w:val="24"/>
          <w:szCs w:val="24"/>
        </w:rPr>
      </w:pPr>
      <w:r w:rsidRPr="009F215D">
        <w:rPr>
          <w:rFonts w:ascii="Times New Roman" w:eastAsia="Times New Roman" w:hAnsi="Times New Roman" w:cs="Times New Roman"/>
          <w:b/>
          <w:bCs/>
          <w:color w:val="000000"/>
          <w:sz w:val="24"/>
          <w:szCs w:val="24"/>
        </w:rPr>
        <w:t>Strategic Thinking: Key Sources of Power and Weaknesses</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External environments consist of a macro and micro level that impacts the performance of the company. These macro and micro external levels may either be weak or powerful depending on the way in which the organization operates (Gamble et al., 2019). Specifically, when looking at the macro level, the crucial component of this external environment is difficult to control by the organization (HAAS, 2010). </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xml:space="preserve">Business productivity comes from adaptive measures implemented by the institution. The crucial factors of a macro-level environment are economics, demographics, and a technological environment (Nguyen et al., 2019). Within the economic atmosphere, the successes and failures of the organization are dependent on how well the economy and business conditions are for the global arena (Gamble et al., 2019; </w:t>
      </w:r>
      <w:proofErr w:type="spellStart"/>
      <w:r w:rsidRPr="009F215D">
        <w:rPr>
          <w:rFonts w:ascii="Times New Roman" w:eastAsia="Times New Roman" w:hAnsi="Times New Roman" w:cs="Times New Roman"/>
          <w:color w:val="000000"/>
          <w:sz w:val="27"/>
          <w:szCs w:val="27"/>
        </w:rPr>
        <w:t>Rumelt</w:t>
      </w:r>
      <w:proofErr w:type="spellEnd"/>
      <w:r w:rsidRPr="009F215D">
        <w:rPr>
          <w:rFonts w:ascii="Times New Roman" w:eastAsia="Times New Roman" w:hAnsi="Times New Roman" w:cs="Times New Roman"/>
          <w:color w:val="000000"/>
          <w:sz w:val="27"/>
          <w:szCs w:val="27"/>
        </w:rPr>
        <w:t>, 2011). Foreign exchange, trade, economic systems, and policies can all influence the way in which a company handles itself (Kuznetsova et al., 2017). Next, under the demographic environment, social factors such as race, gender, socioeconomic class, employment, and income distribution all are crucial factors in affecting the organization (Gamble et al., 2019). These factors aid businesses in deciding what services to offer, how to market and advertise, and in a healthcare atmosphere, these factors assist in the decisions of how to strategic delivery of care for patients (Baum et al., 2016). Finally, within the technological environment, innovation and technological advances influence the operations of the milieu to prevent or enhance the performance of the organization (Franklin, 2018).   </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As for the micro-level of the external environment; customers, creditors, suppliers, and competitors (Gamble et al., 2019). At this level, customers are the ones who keep business afloat, and in the case of healthcare organizations patients are paramount to the operations of the organization (</w:t>
      </w:r>
      <w:proofErr w:type="spellStart"/>
      <w:r w:rsidRPr="009F215D">
        <w:rPr>
          <w:rFonts w:ascii="Times New Roman" w:eastAsia="Times New Roman" w:hAnsi="Times New Roman" w:cs="Times New Roman"/>
          <w:color w:val="000000"/>
          <w:sz w:val="27"/>
          <w:szCs w:val="27"/>
        </w:rPr>
        <w:t>Aboumatar</w:t>
      </w:r>
      <w:proofErr w:type="spellEnd"/>
      <w:r w:rsidRPr="009F215D">
        <w:rPr>
          <w:rFonts w:ascii="Times New Roman" w:eastAsia="Times New Roman" w:hAnsi="Times New Roman" w:cs="Times New Roman"/>
          <w:color w:val="000000"/>
          <w:sz w:val="27"/>
          <w:szCs w:val="27"/>
        </w:rPr>
        <w:t xml:space="preserve"> et al., 2017). Next, creditors at the </w:t>
      </w:r>
      <w:r w:rsidRPr="009F215D">
        <w:rPr>
          <w:rFonts w:ascii="Times New Roman" w:eastAsia="Times New Roman" w:hAnsi="Times New Roman" w:cs="Times New Roman"/>
          <w:color w:val="000000"/>
          <w:sz w:val="27"/>
          <w:szCs w:val="27"/>
        </w:rPr>
        <w:lastRenderedPageBreak/>
        <w:t>micro-level can dictate the direction of the financial portfolio of the business (Gamble et al., 2019). With risk and strategic policies that gear the corporation to sound financial lending. As for the suppliers' influence on the external environment, they provide the raw materials that are needed to operate and produce products and services for the organization (HAAS, 2010). Finally, competitors impact the external atmosphere through direct competition with the business (</w:t>
      </w:r>
      <w:proofErr w:type="spellStart"/>
      <w:r w:rsidRPr="009F215D">
        <w:rPr>
          <w:rFonts w:ascii="Times New Roman" w:eastAsia="Times New Roman" w:hAnsi="Times New Roman" w:cs="Times New Roman"/>
          <w:color w:val="000000"/>
          <w:sz w:val="27"/>
          <w:szCs w:val="27"/>
        </w:rPr>
        <w:t>Hunitie</w:t>
      </w:r>
      <w:proofErr w:type="spellEnd"/>
      <w:r w:rsidRPr="009F215D">
        <w:rPr>
          <w:rFonts w:ascii="Times New Roman" w:eastAsia="Times New Roman" w:hAnsi="Times New Roman" w:cs="Times New Roman"/>
          <w:color w:val="000000"/>
          <w:sz w:val="27"/>
          <w:szCs w:val="27"/>
        </w:rPr>
        <w:t>, 2018; Kuznetsova et al., 2017). To gain a competitive advantage, the company has to understand the nature of its clients (</w:t>
      </w:r>
      <w:proofErr w:type="spellStart"/>
      <w:r w:rsidRPr="009F215D">
        <w:rPr>
          <w:rFonts w:ascii="Times New Roman" w:eastAsia="Times New Roman" w:hAnsi="Times New Roman" w:cs="Times New Roman"/>
          <w:color w:val="000000"/>
          <w:sz w:val="27"/>
          <w:szCs w:val="27"/>
        </w:rPr>
        <w:t>Hunitie</w:t>
      </w:r>
      <w:proofErr w:type="spellEnd"/>
      <w:r w:rsidRPr="009F215D">
        <w:rPr>
          <w:rFonts w:ascii="Times New Roman" w:eastAsia="Times New Roman" w:hAnsi="Times New Roman" w:cs="Times New Roman"/>
          <w:color w:val="000000"/>
          <w:sz w:val="27"/>
          <w:szCs w:val="27"/>
        </w:rPr>
        <w:t>, 2018). When a company understands its clients, like in the case of a hospital, it translates to optimal outcomes for the organization (HAAS, 2010).</w:t>
      </w:r>
    </w:p>
    <w:p w:rsidR="009F215D" w:rsidRPr="009F215D" w:rsidRDefault="009F215D" w:rsidP="009F215D">
      <w:pPr>
        <w:spacing w:after="0" w:line="480" w:lineRule="atLeast"/>
        <w:outlineLvl w:val="1"/>
        <w:rPr>
          <w:rFonts w:ascii="Times New Roman" w:eastAsia="Times New Roman" w:hAnsi="Times New Roman" w:cs="Times New Roman"/>
          <w:b/>
          <w:bCs/>
          <w:color w:val="000000"/>
          <w:sz w:val="24"/>
          <w:szCs w:val="24"/>
        </w:rPr>
      </w:pPr>
      <w:r w:rsidRPr="009F215D">
        <w:rPr>
          <w:rFonts w:ascii="Times New Roman" w:eastAsia="Times New Roman" w:hAnsi="Times New Roman" w:cs="Times New Roman"/>
          <w:b/>
          <w:bCs/>
          <w:color w:val="000000"/>
          <w:sz w:val="24"/>
          <w:szCs w:val="24"/>
        </w:rPr>
        <w:t>Decision Model</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The decision-making models of the PESTLE and the feedback model offer an excellent analysis tool to identify competitive markets and the positioning of factors that impact the external environment. The PESTLE analysis is short for six external factors that impact the operations of an organization (Gamble et al., 2019). These are political, economic, social, technological, legal, and environmental. With each of these external factors, change dictates how the markets and organization interact with each other (Gamble et al., 2019). Which entails the macro and microenvironments impacting each other through a symbiotic relationship (Kuznetsova et al., 2017). In a hospital setting, this can be seen in the quality of care patients received during their visits. How these factors influence the performance of the organization is through strategic planning, identifying the solutions to gain a competitive advantage all while mitigating risk (</w:t>
      </w:r>
      <w:proofErr w:type="spellStart"/>
      <w:r w:rsidRPr="009F215D">
        <w:rPr>
          <w:rFonts w:ascii="Times New Roman" w:eastAsia="Times New Roman" w:hAnsi="Times New Roman" w:cs="Times New Roman"/>
          <w:color w:val="000000"/>
          <w:sz w:val="27"/>
          <w:szCs w:val="27"/>
        </w:rPr>
        <w:t>Hunitie</w:t>
      </w:r>
      <w:proofErr w:type="spellEnd"/>
      <w:r w:rsidRPr="009F215D">
        <w:rPr>
          <w:rFonts w:ascii="Times New Roman" w:eastAsia="Times New Roman" w:hAnsi="Times New Roman" w:cs="Times New Roman"/>
          <w:color w:val="000000"/>
          <w:sz w:val="27"/>
          <w:szCs w:val="27"/>
        </w:rPr>
        <w:t>, 2018; Nguyen et al., 2019). </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xml:space="preserve">The feedback model is utilized to guide the organization into process improvements or overall improvements in general. This methodology offers the organization the motivation to help improve processes and tweak efficiency and productivity issues (Gamble et al., 2019). Since the openness to communication is </w:t>
      </w:r>
      <w:r w:rsidRPr="009F215D">
        <w:rPr>
          <w:rFonts w:ascii="Times New Roman" w:eastAsia="Times New Roman" w:hAnsi="Times New Roman" w:cs="Times New Roman"/>
          <w:color w:val="000000"/>
          <w:sz w:val="27"/>
          <w:szCs w:val="27"/>
        </w:rPr>
        <w:lastRenderedPageBreak/>
        <w:t xml:space="preserve">created by the feedback process, critiques of the organization can be mitigated by keeping an open mind (Kuznetsova et al., 2017). This especially is important in the healthcare industry, particularly in the circumstance of quality of patient </w:t>
      </w:r>
      <w:proofErr w:type="gramStart"/>
      <w:r w:rsidRPr="009F215D">
        <w:rPr>
          <w:rFonts w:ascii="Times New Roman" w:eastAsia="Times New Roman" w:hAnsi="Times New Roman" w:cs="Times New Roman"/>
          <w:color w:val="000000"/>
          <w:sz w:val="27"/>
          <w:szCs w:val="27"/>
        </w:rPr>
        <w:t>care(</w:t>
      </w:r>
      <w:proofErr w:type="gramEnd"/>
      <w:r w:rsidRPr="009F215D">
        <w:rPr>
          <w:rFonts w:ascii="Times New Roman" w:eastAsia="Times New Roman" w:hAnsi="Times New Roman" w:cs="Times New Roman"/>
          <w:color w:val="000000"/>
          <w:sz w:val="27"/>
          <w:szCs w:val="27"/>
        </w:rPr>
        <w:t>Kuznetsova et al., 2017). Since the feedback model allows for direct dialogue between employers and employees this methodology impact the overall improvement of the organization. </w:t>
      </w:r>
    </w:p>
    <w:p w:rsidR="009F215D" w:rsidRPr="009F215D" w:rsidRDefault="009F215D" w:rsidP="009F215D">
      <w:pPr>
        <w:spacing w:after="0" w:line="480" w:lineRule="atLeast"/>
        <w:outlineLvl w:val="1"/>
        <w:rPr>
          <w:rFonts w:ascii="Times New Roman" w:eastAsia="Times New Roman" w:hAnsi="Times New Roman" w:cs="Times New Roman"/>
          <w:b/>
          <w:bCs/>
          <w:color w:val="000000"/>
          <w:sz w:val="24"/>
          <w:szCs w:val="24"/>
        </w:rPr>
      </w:pPr>
      <w:r w:rsidRPr="009F215D">
        <w:rPr>
          <w:rFonts w:ascii="Times New Roman" w:eastAsia="Times New Roman" w:hAnsi="Times New Roman" w:cs="Times New Roman"/>
          <w:b/>
          <w:bCs/>
          <w:color w:val="000000"/>
          <w:sz w:val="24"/>
          <w:szCs w:val="24"/>
        </w:rPr>
        <w:t>Conclusion</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An analysis of the external environment that impact a business, utilizing these two methodologies can help mitigate the risk of failure or low productivity. Knowing which factor affects the business gives the organization a competitive edge in the marketplace. Though the external environment is uncontrollable, businesses will benefit from utilizing tools such as PESTEL and the feedback model to assist in formulating their strategic plan. When looking to biblical scripture for guidance on how to manage external environments and not be a concern with control, 1 Peter 5:7 says, “Casting all your anxieties on him, because he cares for you (</w:t>
      </w:r>
      <w:r w:rsidRPr="009F215D">
        <w:rPr>
          <w:rFonts w:ascii="Times New Roman" w:eastAsia="Times New Roman" w:hAnsi="Times New Roman" w:cs="Times New Roman"/>
          <w:i/>
          <w:iCs/>
          <w:color w:val="000000"/>
          <w:sz w:val="27"/>
          <w:szCs w:val="27"/>
        </w:rPr>
        <w:t>Holy Bible</w:t>
      </w:r>
      <w:r w:rsidRPr="009F215D">
        <w:rPr>
          <w:rFonts w:ascii="Times New Roman" w:eastAsia="Times New Roman" w:hAnsi="Times New Roman" w:cs="Times New Roman"/>
          <w:color w:val="000000"/>
          <w:sz w:val="27"/>
          <w:szCs w:val="27"/>
        </w:rPr>
        <w:t>, 2001).”</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w:t>
      </w:r>
    </w:p>
    <w:p w:rsidR="009F215D" w:rsidRPr="009F215D" w:rsidRDefault="009F215D" w:rsidP="009F215D">
      <w:pPr>
        <w:spacing w:after="0" w:line="480" w:lineRule="atLeast"/>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References</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Aboumatar</w:t>
      </w:r>
      <w:proofErr w:type="spellEnd"/>
      <w:r w:rsidRPr="009F215D">
        <w:rPr>
          <w:rFonts w:ascii="Times New Roman" w:eastAsia="Times New Roman" w:hAnsi="Times New Roman" w:cs="Times New Roman"/>
          <w:sz w:val="24"/>
          <w:szCs w:val="24"/>
        </w:rPr>
        <w:t xml:space="preserve">, H. J., Weaver, S. J., Rees, D., &amp; Rosen, M. A. (2017). Towards high-reliability </w:t>
      </w:r>
      <w:proofErr w:type="spellStart"/>
      <w:r w:rsidRPr="009F215D">
        <w:rPr>
          <w:rFonts w:ascii="Times New Roman" w:eastAsia="Times New Roman" w:hAnsi="Times New Roman" w:cs="Times New Roman"/>
          <w:sz w:val="24"/>
          <w:szCs w:val="24"/>
        </w:rPr>
        <w:t>organising</w:t>
      </w:r>
      <w:proofErr w:type="spellEnd"/>
      <w:r w:rsidRPr="009F215D">
        <w:rPr>
          <w:rFonts w:ascii="Times New Roman" w:eastAsia="Times New Roman" w:hAnsi="Times New Roman" w:cs="Times New Roman"/>
          <w:sz w:val="24"/>
          <w:szCs w:val="24"/>
        </w:rPr>
        <w:t xml:space="preserve"> in healthcare: A strategy for building </w:t>
      </w:r>
      <w:proofErr w:type="spellStart"/>
      <w:r w:rsidRPr="009F215D">
        <w:rPr>
          <w:rFonts w:ascii="Times New Roman" w:eastAsia="Times New Roman" w:hAnsi="Times New Roman" w:cs="Times New Roman"/>
          <w:sz w:val="24"/>
          <w:szCs w:val="24"/>
        </w:rPr>
        <w:t>organisational</w:t>
      </w:r>
      <w:proofErr w:type="spellEnd"/>
      <w:r w:rsidRPr="009F215D">
        <w:rPr>
          <w:rFonts w:ascii="Times New Roman" w:eastAsia="Times New Roman" w:hAnsi="Times New Roman" w:cs="Times New Roman"/>
          <w:sz w:val="24"/>
          <w:szCs w:val="24"/>
        </w:rPr>
        <w:t xml:space="preserve"> capacity. </w:t>
      </w:r>
      <w:r w:rsidRPr="009F215D">
        <w:rPr>
          <w:rFonts w:ascii="Times New Roman" w:eastAsia="Times New Roman" w:hAnsi="Times New Roman" w:cs="Times New Roman"/>
          <w:i/>
          <w:iCs/>
          <w:sz w:val="24"/>
          <w:szCs w:val="24"/>
        </w:rPr>
        <w:t>BMJ Quality &amp; Safety</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26</w:t>
      </w:r>
      <w:r w:rsidRPr="009F215D">
        <w:rPr>
          <w:rFonts w:ascii="Times New Roman" w:eastAsia="Times New Roman" w:hAnsi="Times New Roman" w:cs="Times New Roman"/>
          <w:sz w:val="24"/>
          <w:szCs w:val="24"/>
        </w:rPr>
        <w:t>(8), 663. https://doi.org/10.1136/bmjqs-2016-006240</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Aguilar, O. (2003). How strategic performance management is helping companies create business value. </w:t>
      </w:r>
      <w:r w:rsidRPr="009F215D">
        <w:rPr>
          <w:rFonts w:ascii="Times New Roman" w:eastAsia="Times New Roman" w:hAnsi="Times New Roman" w:cs="Times New Roman"/>
          <w:i/>
          <w:iCs/>
          <w:sz w:val="24"/>
          <w:szCs w:val="24"/>
        </w:rPr>
        <w:t>Strategic Finance</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84</w:t>
      </w:r>
      <w:r w:rsidRPr="009F215D">
        <w:rPr>
          <w:rFonts w:ascii="Times New Roman" w:eastAsia="Times New Roman" w:hAnsi="Times New Roman" w:cs="Times New Roman"/>
          <w:sz w:val="24"/>
          <w:szCs w:val="24"/>
        </w:rPr>
        <w:t>(7), 44–49. ProQuest Central. http://ezp.waldenulibrary.org/login?url=http://search.proquest.com/docview/229775297?accountid=14872</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Baum, N., </w:t>
      </w:r>
      <w:proofErr w:type="spellStart"/>
      <w:r w:rsidRPr="009F215D">
        <w:rPr>
          <w:rFonts w:ascii="Times New Roman" w:eastAsia="Times New Roman" w:hAnsi="Times New Roman" w:cs="Times New Roman"/>
          <w:sz w:val="24"/>
          <w:szCs w:val="24"/>
        </w:rPr>
        <w:t>Brockmann</w:t>
      </w:r>
      <w:proofErr w:type="spellEnd"/>
      <w:r w:rsidRPr="009F215D">
        <w:rPr>
          <w:rFonts w:ascii="Times New Roman" w:eastAsia="Times New Roman" w:hAnsi="Times New Roman" w:cs="Times New Roman"/>
          <w:sz w:val="24"/>
          <w:szCs w:val="24"/>
        </w:rPr>
        <w:t xml:space="preserve">, E. N., &amp; </w:t>
      </w:r>
      <w:proofErr w:type="spellStart"/>
      <w:r w:rsidRPr="009F215D">
        <w:rPr>
          <w:rFonts w:ascii="Times New Roman" w:eastAsia="Times New Roman" w:hAnsi="Times New Roman" w:cs="Times New Roman"/>
          <w:sz w:val="24"/>
          <w:szCs w:val="24"/>
        </w:rPr>
        <w:t>Lacho</w:t>
      </w:r>
      <w:proofErr w:type="spellEnd"/>
      <w:r w:rsidRPr="009F215D">
        <w:rPr>
          <w:rFonts w:ascii="Times New Roman" w:eastAsia="Times New Roman" w:hAnsi="Times New Roman" w:cs="Times New Roman"/>
          <w:sz w:val="24"/>
          <w:szCs w:val="24"/>
        </w:rPr>
        <w:t>, K. J. (2016). Strategic Planning: A Practical Primer for the Healthcare Provider: Part I. </w:t>
      </w:r>
      <w:r w:rsidRPr="009F215D">
        <w:rPr>
          <w:rFonts w:ascii="Times New Roman" w:eastAsia="Times New Roman" w:hAnsi="Times New Roman" w:cs="Times New Roman"/>
          <w:i/>
          <w:iCs/>
          <w:sz w:val="24"/>
          <w:szCs w:val="24"/>
        </w:rPr>
        <w:t>The Journal of Medical Practice Management : MPM</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31</w:t>
      </w:r>
      <w:r w:rsidRPr="009F215D">
        <w:rPr>
          <w:rFonts w:ascii="Times New Roman" w:eastAsia="Times New Roman" w:hAnsi="Times New Roman" w:cs="Times New Roman"/>
          <w:sz w:val="24"/>
          <w:szCs w:val="24"/>
        </w:rPr>
        <w:t>(6), 371.</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lastRenderedPageBreak/>
        <w:t>Franklin, M. A. (2018). Healthcare’s Future: Strategic Investment in Technology. </w:t>
      </w:r>
      <w:r w:rsidRPr="009F215D">
        <w:rPr>
          <w:rFonts w:ascii="Times New Roman" w:eastAsia="Times New Roman" w:hAnsi="Times New Roman" w:cs="Times New Roman"/>
          <w:i/>
          <w:iCs/>
          <w:sz w:val="24"/>
          <w:szCs w:val="24"/>
        </w:rPr>
        <w:t>Frontiers of Health Services Management</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34</w:t>
      </w:r>
      <w:r w:rsidRPr="009F215D">
        <w:rPr>
          <w:rFonts w:ascii="Times New Roman" w:eastAsia="Times New Roman" w:hAnsi="Times New Roman" w:cs="Times New Roman"/>
          <w:sz w:val="24"/>
          <w:szCs w:val="24"/>
        </w:rPr>
        <w:t>(3), 16–28. https://doi.org/10.1097/HAP.0000000000000025</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Gamble, J., </w:t>
      </w:r>
      <w:proofErr w:type="spellStart"/>
      <w:r w:rsidRPr="009F215D">
        <w:rPr>
          <w:rFonts w:ascii="Times New Roman" w:eastAsia="Times New Roman" w:hAnsi="Times New Roman" w:cs="Times New Roman"/>
          <w:sz w:val="24"/>
          <w:szCs w:val="24"/>
        </w:rPr>
        <w:t>Peteraf</w:t>
      </w:r>
      <w:proofErr w:type="spellEnd"/>
      <w:r w:rsidRPr="009F215D">
        <w:rPr>
          <w:rFonts w:ascii="Times New Roman" w:eastAsia="Times New Roman" w:hAnsi="Times New Roman" w:cs="Times New Roman"/>
          <w:sz w:val="24"/>
          <w:szCs w:val="24"/>
        </w:rPr>
        <w:t>, M. A., &amp; Thompson, A. A. (2019). </w:t>
      </w:r>
      <w:r w:rsidRPr="009F215D">
        <w:rPr>
          <w:rFonts w:ascii="Times New Roman" w:eastAsia="Times New Roman" w:hAnsi="Times New Roman" w:cs="Times New Roman"/>
          <w:i/>
          <w:iCs/>
          <w:sz w:val="24"/>
          <w:szCs w:val="24"/>
        </w:rPr>
        <w:t>Essentials of strategic management: The quest for competitive advantage</w:t>
      </w:r>
      <w:r w:rsidRPr="009F215D">
        <w:rPr>
          <w:rFonts w:ascii="Times New Roman" w:eastAsia="Times New Roman" w:hAnsi="Times New Roman" w:cs="Times New Roman"/>
          <w:sz w:val="24"/>
          <w:szCs w:val="24"/>
        </w:rPr>
        <w:t>.</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HAAS, M. R. (2010). The Double-Edges Swords of Autonomy and External Knowledge: Analyzing Team Effectiveness in a Multinational Organization. </w:t>
      </w:r>
      <w:r w:rsidRPr="009F215D">
        <w:rPr>
          <w:rFonts w:ascii="Times New Roman" w:eastAsia="Times New Roman" w:hAnsi="Times New Roman" w:cs="Times New Roman"/>
          <w:i/>
          <w:iCs/>
          <w:sz w:val="24"/>
          <w:szCs w:val="24"/>
        </w:rPr>
        <w:t>Academy of Management Journal</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53</w:t>
      </w:r>
      <w:r w:rsidRPr="009F215D">
        <w:rPr>
          <w:rFonts w:ascii="Times New Roman" w:eastAsia="Times New Roman" w:hAnsi="Times New Roman" w:cs="Times New Roman"/>
          <w:sz w:val="24"/>
          <w:szCs w:val="24"/>
        </w:rPr>
        <w:t xml:space="preserve">(5), 989–1008. </w:t>
      </w:r>
      <w:proofErr w:type="spellStart"/>
      <w:proofErr w:type="gramStart"/>
      <w:r w:rsidRPr="009F215D">
        <w:rPr>
          <w:rFonts w:ascii="Times New Roman" w:eastAsia="Times New Roman" w:hAnsi="Times New Roman" w:cs="Times New Roman"/>
          <w:sz w:val="24"/>
          <w:szCs w:val="24"/>
        </w:rPr>
        <w:t>bth</w:t>
      </w:r>
      <w:proofErr w:type="spellEnd"/>
      <w:proofErr w:type="gramEnd"/>
      <w:r w:rsidRPr="009F215D">
        <w:rPr>
          <w:rFonts w:ascii="Times New Roman" w:eastAsia="Times New Roman" w:hAnsi="Times New Roman" w:cs="Times New Roman"/>
          <w:sz w:val="24"/>
          <w:szCs w:val="24"/>
        </w:rPr>
        <w:t>. http://ezp.waldenulibrary.org/login?url=http://search.ebscohost.com/login.aspx?direct=true&amp;db=bth&amp;AN=54533180&amp;scope=site</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i/>
          <w:iCs/>
          <w:sz w:val="24"/>
          <w:szCs w:val="24"/>
        </w:rPr>
        <w:t>Holy Bible: English Standard Version</w:t>
      </w:r>
      <w:r w:rsidRPr="009F215D">
        <w:rPr>
          <w:rFonts w:ascii="Times New Roman" w:eastAsia="Times New Roman" w:hAnsi="Times New Roman" w:cs="Times New Roman"/>
          <w:sz w:val="24"/>
          <w:szCs w:val="24"/>
        </w:rPr>
        <w:t>. (2001). Crossway Bibles.</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Hunitie</w:t>
      </w:r>
      <w:proofErr w:type="spellEnd"/>
      <w:r w:rsidRPr="009F215D">
        <w:rPr>
          <w:rFonts w:ascii="Times New Roman" w:eastAsia="Times New Roman" w:hAnsi="Times New Roman" w:cs="Times New Roman"/>
          <w:sz w:val="24"/>
          <w:szCs w:val="24"/>
        </w:rPr>
        <w:t xml:space="preserve">, M. (2018). Impact of Strategic Leadership on Strategic Competitive Advantage </w:t>
      </w:r>
      <w:proofErr w:type="gramStart"/>
      <w:r w:rsidRPr="009F215D">
        <w:rPr>
          <w:rFonts w:ascii="Times New Roman" w:eastAsia="Times New Roman" w:hAnsi="Times New Roman" w:cs="Times New Roman"/>
          <w:sz w:val="24"/>
          <w:szCs w:val="24"/>
        </w:rPr>
        <w:t>Through</w:t>
      </w:r>
      <w:proofErr w:type="gramEnd"/>
      <w:r w:rsidRPr="009F215D">
        <w:rPr>
          <w:rFonts w:ascii="Times New Roman" w:eastAsia="Times New Roman" w:hAnsi="Times New Roman" w:cs="Times New Roman"/>
          <w:sz w:val="24"/>
          <w:szCs w:val="24"/>
        </w:rPr>
        <w:t xml:space="preserve"> Strategic Thinking and Strategic Planning: A Bi-Meditational Research. </w:t>
      </w:r>
      <w:proofErr w:type="spellStart"/>
      <w:r w:rsidRPr="009F215D">
        <w:rPr>
          <w:rFonts w:ascii="Times New Roman" w:eastAsia="Times New Roman" w:hAnsi="Times New Roman" w:cs="Times New Roman"/>
          <w:i/>
          <w:iCs/>
          <w:sz w:val="24"/>
          <w:szCs w:val="24"/>
        </w:rPr>
        <w:t>Verslas</w:t>
      </w:r>
      <w:proofErr w:type="spellEnd"/>
      <w:r w:rsidRPr="009F215D">
        <w:rPr>
          <w:rFonts w:ascii="Times New Roman" w:eastAsia="Times New Roman" w:hAnsi="Times New Roman" w:cs="Times New Roman"/>
          <w:i/>
          <w:iCs/>
          <w:sz w:val="24"/>
          <w:szCs w:val="24"/>
        </w:rPr>
        <w:t xml:space="preserve">: </w:t>
      </w:r>
      <w:proofErr w:type="spellStart"/>
      <w:r w:rsidRPr="009F215D">
        <w:rPr>
          <w:rFonts w:ascii="Times New Roman" w:eastAsia="Times New Roman" w:hAnsi="Times New Roman" w:cs="Times New Roman"/>
          <w:i/>
          <w:iCs/>
          <w:sz w:val="24"/>
          <w:szCs w:val="24"/>
        </w:rPr>
        <w:t>Teorija</w:t>
      </w:r>
      <w:proofErr w:type="spellEnd"/>
      <w:r w:rsidRPr="009F215D">
        <w:rPr>
          <w:rFonts w:ascii="Times New Roman" w:eastAsia="Times New Roman" w:hAnsi="Times New Roman" w:cs="Times New Roman"/>
          <w:i/>
          <w:iCs/>
          <w:sz w:val="24"/>
          <w:szCs w:val="24"/>
        </w:rPr>
        <w:t xml:space="preserve"> </w:t>
      </w:r>
      <w:proofErr w:type="spellStart"/>
      <w:r w:rsidRPr="009F215D">
        <w:rPr>
          <w:rFonts w:ascii="Times New Roman" w:eastAsia="Times New Roman" w:hAnsi="Times New Roman" w:cs="Times New Roman"/>
          <w:i/>
          <w:iCs/>
          <w:sz w:val="24"/>
          <w:szCs w:val="24"/>
        </w:rPr>
        <w:t>Ir</w:t>
      </w:r>
      <w:proofErr w:type="spellEnd"/>
      <w:r w:rsidRPr="009F215D">
        <w:rPr>
          <w:rFonts w:ascii="Times New Roman" w:eastAsia="Times New Roman" w:hAnsi="Times New Roman" w:cs="Times New Roman"/>
          <w:i/>
          <w:iCs/>
          <w:sz w:val="24"/>
          <w:szCs w:val="24"/>
        </w:rPr>
        <w:t xml:space="preserve"> </w:t>
      </w:r>
      <w:proofErr w:type="spellStart"/>
      <w:r w:rsidRPr="009F215D">
        <w:rPr>
          <w:rFonts w:ascii="Times New Roman" w:eastAsia="Times New Roman" w:hAnsi="Times New Roman" w:cs="Times New Roman"/>
          <w:i/>
          <w:iCs/>
          <w:sz w:val="24"/>
          <w:szCs w:val="24"/>
        </w:rPr>
        <w:t>Praktika</w:t>
      </w:r>
      <w:proofErr w:type="spellEnd"/>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19</w:t>
      </w:r>
      <w:r w:rsidRPr="009F215D">
        <w:rPr>
          <w:rFonts w:ascii="Times New Roman" w:eastAsia="Times New Roman" w:hAnsi="Times New Roman" w:cs="Times New Roman"/>
          <w:sz w:val="24"/>
          <w:szCs w:val="24"/>
        </w:rPr>
        <w:t>(1), 322–330.</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Kuznetsova, N. V., </w:t>
      </w:r>
      <w:proofErr w:type="spellStart"/>
      <w:r w:rsidRPr="009F215D">
        <w:rPr>
          <w:rFonts w:ascii="Times New Roman" w:eastAsia="Times New Roman" w:hAnsi="Times New Roman" w:cs="Times New Roman"/>
          <w:sz w:val="24"/>
          <w:szCs w:val="24"/>
        </w:rPr>
        <w:t>Rahimova</w:t>
      </w:r>
      <w:proofErr w:type="spellEnd"/>
      <w:r w:rsidRPr="009F215D">
        <w:rPr>
          <w:rFonts w:ascii="Times New Roman" w:eastAsia="Times New Roman" w:hAnsi="Times New Roman" w:cs="Times New Roman"/>
          <w:sz w:val="24"/>
          <w:szCs w:val="24"/>
        </w:rPr>
        <w:t xml:space="preserve">, L. M., </w:t>
      </w:r>
      <w:proofErr w:type="spellStart"/>
      <w:r w:rsidRPr="009F215D">
        <w:rPr>
          <w:rFonts w:ascii="Times New Roman" w:eastAsia="Times New Roman" w:hAnsi="Times New Roman" w:cs="Times New Roman"/>
          <w:sz w:val="24"/>
          <w:szCs w:val="24"/>
        </w:rPr>
        <w:t>Gafurova</w:t>
      </w:r>
      <w:proofErr w:type="spellEnd"/>
      <w:r w:rsidRPr="009F215D">
        <w:rPr>
          <w:rFonts w:ascii="Times New Roman" w:eastAsia="Times New Roman" w:hAnsi="Times New Roman" w:cs="Times New Roman"/>
          <w:sz w:val="24"/>
          <w:szCs w:val="24"/>
        </w:rPr>
        <w:t xml:space="preserve">, V. M., &amp; </w:t>
      </w:r>
      <w:proofErr w:type="spellStart"/>
      <w:r w:rsidRPr="009F215D">
        <w:rPr>
          <w:rFonts w:ascii="Times New Roman" w:eastAsia="Times New Roman" w:hAnsi="Times New Roman" w:cs="Times New Roman"/>
          <w:sz w:val="24"/>
          <w:szCs w:val="24"/>
        </w:rPr>
        <w:t>Simakov</w:t>
      </w:r>
      <w:proofErr w:type="spellEnd"/>
      <w:r w:rsidRPr="009F215D">
        <w:rPr>
          <w:rFonts w:ascii="Times New Roman" w:eastAsia="Times New Roman" w:hAnsi="Times New Roman" w:cs="Times New Roman"/>
          <w:sz w:val="24"/>
          <w:szCs w:val="24"/>
        </w:rPr>
        <w:t>, D. B. (2017). External Environment as a Factor of Ensuring the Competitiveness of Organizations in the Regional Market of Medical Services. </w:t>
      </w:r>
      <w:r w:rsidRPr="009F215D">
        <w:rPr>
          <w:rFonts w:ascii="Times New Roman" w:eastAsia="Times New Roman" w:hAnsi="Times New Roman" w:cs="Times New Roman"/>
          <w:i/>
          <w:iCs/>
          <w:sz w:val="24"/>
          <w:szCs w:val="24"/>
        </w:rPr>
        <w:t>European Research Studies</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20</w:t>
      </w:r>
      <w:r w:rsidRPr="009F215D">
        <w:rPr>
          <w:rFonts w:ascii="Times New Roman" w:eastAsia="Times New Roman" w:hAnsi="Times New Roman" w:cs="Times New Roman"/>
          <w:sz w:val="24"/>
          <w:szCs w:val="24"/>
        </w:rPr>
        <w:t>(4A), 308.</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Nguyen, T. H. D., </w:t>
      </w:r>
      <w:proofErr w:type="spellStart"/>
      <w:r w:rsidRPr="009F215D">
        <w:rPr>
          <w:rFonts w:ascii="Times New Roman" w:eastAsia="Times New Roman" w:hAnsi="Times New Roman" w:cs="Times New Roman"/>
          <w:sz w:val="24"/>
          <w:szCs w:val="24"/>
        </w:rPr>
        <w:t>Chileshe</w:t>
      </w:r>
      <w:proofErr w:type="spellEnd"/>
      <w:r w:rsidRPr="009F215D">
        <w:rPr>
          <w:rFonts w:ascii="Times New Roman" w:eastAsia="Times New Roman" w:hAnsi="Times New Roman" w:cs="Times New Roman"/>
          <w:sz w:val="24"/>
          <w:szCs w:val="24"/>
        </w:rPr>
        <w:t xml:space="preserve">, N., </w:t>
      </w:r>
      <w:proofErr w:type="spellStart"/>
      <w:r w:rsidRPr="009F215D">
        <w:rPr>
          <w:rFonts w:ascii="Times New Roman" w:eastAsia="Times New Roman" w:hAnsi="Times New Roman" w:cs="Times New Roman"/>
          <w:sz w:val="24"/>
          <w:szCs w:val="24"/>
        </w:rPr>
        <w:t>Rameezdeen</w:t>
      </w:r>
      <w:proofErr w:type="spellEnd"/>
      <w:r w:rsidRPr="009F215D">
        <w:rPr>
          <w:rFonts w:ascii="Times New Roman" w:eastAsia="Times New Roman" w:hAnsi="Times New Roman" w:cs="Times New Roman"/>
          <w:sz w:val="24"/>
          <w:szCs w:val="24"/>
        </w:rPr>
        <w:t>, R., &amp; Wood, A. (2019). External stakeholder strategic actions in projects: A multi-case study. </w:t>
      </w:r>
      <w:r w:rsidRPr="009F215D">
        <w:rPr>
          <w:rFonts w:ascii="Times New Roman" w:eastAsia="Times New Roman" w:hAnsi="Times New Roman" w:cs="Times New Roman"/>
          <w:i/>
          <w:iCs/>
          <w:sz w:val="24"/>
          <w:szCs w:val="24"/>
        </w:rPr>
        <w:t>International Journal of Project Management</w:t>
      </w:r>
      <w:r w:rsidRPr="009F215D">
        <w:rPr>
          <w:rFonts w:ascii="Times New Roman" w:eastAsia="Times New Roman" w:hAnsi="Times New Roman" w:cs="Times New Roman"/>
          <w:sz w:val="24"/>
          <w:szCs w:val="24"/>
        </w:rPr>
        <w:t>, </w:t>
      </w:r>
      <w:r w:rsidRPr="009F215D">
        <w:rPr>
          <w:rFonts w:ascii="Times New Roman" w:eastAsia="Times New Roman" w:hAnsi="Times New Roman" w:cs="Times New Roman"/>
          <w:i/>
          <w:iCs/>
          <w:sz w:val="24"/>
          <w:szCs w:val="24"/>
        </w:rPr>
        <w:t>37</w:t>
      </w:r>
      <w:r w:rsidRPr="009F215D">
        <w:rPr>
          <w:rFonts w:ascii="Times New Roman" w:eastAsia="Times New Roman" w:hAnsi="Times New Roman" w:cs="Times New Roman"/>
          <w:sz w:val="24"/>
          <w:szCs w:val="24"/>
        </w:rPr>
        <w:t>(1), 176–191. https://doi.org/10.1016/j.ijproman.2018.12.001</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Rumelt</w:t>
      </w:r>
      <w:proofErr w:type="spellEnd"/>
      <w:r w:rsidRPr="009F215D">
        <w:rPr>
          <w:rFonts w:ascii="Times New Roman" w:eastAsia="Times New Roman" w:hAnsi="Times New Roman" w:cs="Times New Roman"/>
          <w:sz w:val="24"/>
          <w:szCs w:val="24"/>
        </w:rPr>
        <w:t>, R. P. (2011). </w:t>
      </w:r>
      <w:r w:rsidRPr="009F215D">
        <w:rPr>
          <w:rFonts w:ascii="Times New Roman" w:eastAsia="Times New Roman" w:hAnsi="Times New Roman" w:cs="Times New Roman"/>
          <w:i/>
          <w:iCs/>
          <w:sz w:val="24"/>
          <w:szCs w:val="24"/>
        </w:rPr>
        <w:t>Good strategy, bad strategy: The difference and why it matters</w:t>
      </w:r>
      <w:r w:rsidRPr="009F215D">
        <w:rPr>
          <w:rFonts w:ascii="Times New Roman" w:eastAsia="Times New Roman" w:hAnsi="Times New Roman" w:cs="Times New Roman"/>
          <w:sz w:val="24"/>
          <w:szCs w:val="24"/>
        </w:rPr>
        <w:t xml:space="preserve"> (1st </w:t>
      </w:r>
      <w:proofErr w:type="spellStart"/>
      <w:proofErr w:type="gramStart"/>
      <w:r w:rsidRPr="009F215D">
        <w:rPr>
          <w:rFonts w:ascii="Times New Roman" w:eastAsia="Times New Roman" w:hAnsi="Times New Roman" w:cs="Times New Roman"/>
          <w:sz w:val="24"/>
          <w:szCs w:val="24"/>
        </w:rPr>
        <w:t>ed</w:t>
      </w:r>
      <w:proofErr w:type="spellEnd"/>
      <w:proofErr w:type="gramEnd"/>
      <w:r w:rsidRPr="009F215D">
        <w:rPr>
          <w:rFonts w:ascii="Times New Roman" w:eastAsia="Times New Roman" w:hAnsi="Times New Roman" w:cs="Times New Roman"/>
          <w:sz w:val="24"/>
          <w:szCs w:val="24"/>
        </w:rPr>
        <w:t>). Crown Business.</w:t>
      </w:r>
    </w:p>
    <w:p w:rsidR="009F215D" w:rsidRPr="009F215D" w:rsidRDefault="009F215D" w:rsidP="009F215D">
      <w:pPr>
        <w:spacing w:after="0" w:line="480" w:lineRule="atLeast"/>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w:t>
      </w:r>
    </w:p>
    <w:p w:rsidR="009F215D" w:rsidRPr="009F215D" w:rsidRDefault="009F215D" w:rsidP="009F215D">
      <w:pPr>
        <w:spacing w:after="0" w:line="480" w:lineRule="atLeast"/>
        <w:jc w:val="center"/>
        <w:rPr>
          <w:rFonts w:ascii="Times New Roman" w:eastAsia="Times New Roman" w:hAnsi="Times New Roman" w:cs="Times New Roman"/>
          <w:color w:val="000000"/>
          <w:sz w:val="27"/>
          <w:szCs w:val="27"/>
        </w:rPr>
      </w:pPr>
      <w:r w:rsidRPr="009F215D">
        <w:rPr>
          <w:rFonts w:ascii="Times New Roman" w:eastAsia="Times New Roman" w:hAnsi="Times New Roman" w:cs="Times New Roman"/>
          <w:b/>
          <w:bCs/>
          <w:color w:val="000000"/>
          <w:sz w:val="27"/>
          <w:szCs w:val="27"/>
        </w:rPr>
        <w:t>Appendix</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Annotated Bibliography</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xml:space="preserve">Kuznetsova, N. V., </w:t>
      </w:r>
      <w:proofErr w:type="spellStart"/>
      <w:r w:rsidRPr="009F215D">
        <w:rPr>
          <w:rFonts w:ascii="Times New Roman" w:eastAsia="Times New Roman" w:hAnsi="Times New Roman" w:cs="Times New Roman"/>
          <w:color w:val="000000"/>
          <w:sz w:val="27"/>
          <w:szCs w:val="27"/>
        </w:rPr>
        <w:t>Rahimova</w:t>
      </w:r>
      <w:proofErr w:type="spellEnd"/>
      <w:r w:rsidRPr="009F215D">
        <w:rPr>
          <w:rFonts w:ascii="Times New Roman" w:eastAsia="Times New Roman" w:hAnsi="Times New Roman" w:cs="Times New Roman"/>
          <w:color w:val="000000"/>
          <w:sz w:val="27"/>
          <w:szCs w:val="27"/>
        </w:rPr>
        <w:t xml:space="preserve">, L. M., </w:t>
      </w:r>
      <w:proofErr w:type="spellStart"/>
      <w:r w:rsidRPr="009F215D">
        <w:rPr>
          <w:rFonts w:ascii="Times New Roman" w:eastAsia="Times New Roman" w:hAnsi="Times New Roman" w:cs="Times New Roman"/>
          <w:color w:val="000000"/>
          <w:sz w:val="27"/>
          <w:szCs w:val="27"/>
        </w:rPr>
        <w:t>Gafurova</w:t>
      </w:r>
      <w:proofErr w:type="spellEnd"/>
      <w:r w:rsidRPr="009F215D">
        <w:rPr>
          <w:rFonts w:ascii="Times New Roman" w:eastAsia="Times New Roman" w:hAnsi="Times New Roman" w:cs="Times New Roman"/>
          <w:color w:val="000000"/>
          <w:sz w:val="27"/>
          <w:szCs w:val="27"/>
        </w:rPr>
        <w:t xml:space="preserve">, V. M., &amp; </w:t>
      </w:r>
      <w:proofErr w:type="spellStart"/>
      <w:r w:rsidRPr="009F215D">
        <w:rPr>
          <w:rFonts w:ascii="Times New Roman" w:eastAsia="Times New Roman" w:hAnsi="Times New Roman" w:cs="Times New Roman"/>
          <w:color w:val="000000"/>
          <w:sz w:val="27"/>
          <w:szCs w:val="27"/>
        </w:rPr>
        <w:t>Simakov</w:t>
      </w:r>
      <w:proofErr w:type="spellEnd"/>
      <w:r w:rsidRPr="009F215D">
        <w:rPr>
          <w:rFonts w:ascii="Times New Roman" w:eastAsia="Times New Roman" w:hAnsi="Times New Roman" w:cs="Times New Roman"/>
          <w:color w:val="000000"/>
          <w:sz w:val="27"/>
          <w:szCs w:val="27"/>
        </w:rPr>
        <w:t xml:space="preserve">, D. B. (2017). External Environment as a Factor of Ensuring the Competitiveness of </w:t>
      </w:r>
      <w:r w:rsidRPr="009F215D">
        <w:rPr>
          <w:rFonts w:ascii="Times New Roman" w:eastAsia="Times New Roman" w:hAnsi="Times New Roman" w:cs="Times New Roman"/>
          <w:color w:val="000000"/>
          <w:sz w:val="27"/>
          <w:szCs w:val="27"/>
        </w:rPr>
        <w:lastRenderedPageBreak/>
        <w:t>Organizations in the Regional Market of Medical Services. </w:t>
      </w:r>
      <w:r w:rsidRPr="009F215D">
        <w:rPr>
          <w:rFonts w:ascii="Times New Roman" w:eastAsia="Times New Roman" w:hAnsi="Times New Roman" w:cs="Times New Roman"/>
          <w:i/>
          <w:iCs/>
          <w:color w:val="000000"/>
          <w:sz w:val="27"/>
          <w:szCs w:val="27"/>
        </w:rPr>
        <w:t>European Research Studies</w:t>
      </w:r>
      <w:r w:rsidRPr="009F215D">
        <w:rPr>
          <w:rFonts w:ascii="Times New Roman" w:eastAsia="Times New Roman" w:hAnsi="Times New Roman" w:cs="Times New Roman"/>
          <w:color w:val="000000"/>
          <w:sz w:val="27"/>
          <w:szCs w:val="27"/>
        </w:rPr>
        <w:t>, </w:t>
      </w:r>
      <w:r w:rsidRPr="009F215D">
        <w:rPr>
          <w:rFonts w:ascii="Times New Roman" w:eastAsia="Times New Roman" w:hAnsi="Times New Roman" w:cs="Times New Roman"/>
          <w:i/>
          <w:iCs/>
          <w:color w:val="000000"/>
          <w:sz w:val="27"/>
          <w:szCs w:val="27"/>
        </w:rPr>
        <w:t>20</w:t>
      </w:r>
      <w:r w:rsidRPr="009F215D">
        <w:rPr>
          <w:rFonts w:ascii="Times New Roman" w:eastAsia="Times New Roman" w:hAnsi="Times New Roman" w:cs="Times New Roman"/>
          <w:color w:val="000000"/>
          <w:sz w:val="27"/>
          <w:szCs w:val="27"/>
        </w:rPr>
        <w:t>(4A), 308.</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The main point of this article is about the discussion of external environmental factors that influence medical services in Russia. Changing the healthcare market and how it is impacting business operations are studied to determine their relevance to the Russian healthcare system. With the change in the Russian economy, particularly in the healthcare sector, adaptation to the external environment within the medical services calls for strategic planning. As external factors are compounded by regional policies, the healthcare system in Russia needs adaptive mechanisms that can help manage the medical service industry. Also, the authors postulate that in order to have a competitive advantage, recognition of the impact of the external environment will have to be capitalized on when implementing strategic design models. Moreover, this paper focuses primarily on the influences from external environmental factors and how the activities that result from them become relevant for a higher level of development in the medical service arena. </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xml:space="preserve">The European Research Studies; </w:t>
      </w:r>
      <w:proofErr w:type="spellStart"/>
      <w:r w:rsidRPr="009F215D">
        <w:rPr>
          <w:rFonts w:ascii="Times New Roman" w:eastAsia="Times New Roman" w:hAnsi="Times New Roman" w:cs="Times New Roman"/>
          <w:color w:val="000000"/>
          <w:sz w:val="27"/>
          <w:szCs w:val="27"/>
        </w:rPr>
        <w:t>Anixis</w:t>
      </w:r>
      <w:proofErr w:type="spellEnd"/>
      <w:r w:rsidRPr="009F215D">
        <w:rPr>
          <w:rFonts w:ascii="Times New Roman" w:eastAsia="Times New Roman" w:hAnsi="Times New Roman" w:cs="Times New Roman"/>
          <w:color w:val="000000"/>
          <w:sz w:val="27"/>
          <w:szCs w:val="27"/>
        </w:rPr>
        <w:t xml:space="preserve"> is a business and economics centered scholarly journal. As a peer-review journal that has been operating for about a decade, European Research Studies has more than 1047 articles. The quality of this article and the scholarship of the authors may be seen in the multiple peer-review journal articles that some or most of the authors have written. Most of the authors have several articles ranging on the topic of management and finances. As for the relevance of this article to this discussion, it provides examples of how external environmental factors affect organizational viability. Also, with the proposal that factors of social-economic, political, and geographical location have a direct impact how strategic planning and implementation needs to be tailored airlines directly with the arguments this discussion.</w:t>
      </w:r>
    </w:p>
    <w:p w:rsidR="009F215D" w:rsidRPr="009F215D" w:rsidRDefault="009F215D" w:rsidP="009F215D">
      <w:pPr>
        <w:spacing w:after="0" w:line="480" w:lineRule="atLeast"/>
        <w:ind w:firstLine="720"/>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lastRenderedPageBreak/>
        <w:t xml:space="preserve">Nguyen, T. H. D., </w:t>
      </w:r>
      <w:proofErr w:type="spellStart"/>
      <w:r w:rsidRPr="009F215D">
        <w:rPr>
          <w:rFonts w:ascii="Times New Roman" w:eastAsia="Times New Roman" w:hAnsi="Times New Roman" w:cs="Times New Roman"/>
          <w:color w:val="000000"/>
          <w:sz w:val="27"/>
          <w:szCs w:val="27"/>
        </w:rPr>
        <w:t>Chileshe</w:t>
      </w:r>
      <w:proofErr w:type="spellEnd"/>
      <w:r w:rsidRPr="009F215D">
        <w:rPr>
          <w:rFonts w:ascii="Times New Roman" w:eastAsia="Times New Roman" w:hAnsi="Times New Roman" w:cs="Times New Roman"/>
          <w:color w:val="000000"/>
          <w:sz w:val="27"/>
          <w:szCs w:val="27"/>
        </w:rPr>
        <w:t xml:space="preserve">, N., </w:t>
      </w:r>
      <w:proofErr w:type="spellStart"/>
      <w:r w:rsidRPr="009F215D">
        <w:rPr>
          <w:rFonts w:ascii="Times New Roman" w:eastAsia="Times New Roman" w:hAnsi="Times New Roman" w:cs="Times New Roman"/>
          <w:color w:val="000000"/>
          <w:sz w:val="27"/>
          <w:szCs w:val="27"/>
        </w:rPr>
        <w:t>Rameezdeen</w:t>
      </w:r>
      <w:proofErr w:type="spellEnd"/>
      <w:r w:rsidRPr="009F215D">
        <w:rPr>
          <w:rFonts w:ascii="Times New Roman" w:eastAsia="Times New Roman" w:hAnsi="Times New Roman" w:cs="Times New Roman"/>
          <w:color w:val="000000"/>
          <w:sz w:val="27"/>
          <w:szCs w:val="27"/>
        </w:rPr>
        <w:t>, R., &amp; Wood, A. (2019). External stakeholder strategic actions in projects: A multi-case study. </w:t>
      </w:r>
      <w:r w:rsidRPr="009F215D">
        <w:rPr>
          <w:rFonts w:ascii="Times New Roman" w:eastAsia="Times New Roman" w:hAnsi="Times New Roman" w:cs="Times New Roman"/>
          <w:i/>
          <w:iCs/>
          <w:color w:val="000000"/>
          <w:sz w:val="27"/>
          <w:szCs w:val="27"/>
        </w:rPr>
        <w:t>International Journal of Project Management</w:t>
      </w:r>
      <w:r w:rsidRPr="009F215D">
        <w:rPr>
          <w:rFonts w:ascii="Times New Roman" w:eastAsia="Times New Roman" w:hAnsi="Times New Roman" w:cs="Times New Roman"/>
          <w:color w:val="000000"/>
          <w:sz w:val="27"/>
          <w:szCs w:val="27"/>
        </w:rPr>
        <w:t>, </w:t>
      </w:r>
      <w:r w:rsidRPr="009F215D">
        <w:rPr>
          <w:rFonts w:ascii="Times New Roman" w:eastAsia="Times New Roman" w:hAnsi="Times New Roman" w:cs="Times New Roman"/>
          <w:i/>
          <w:iCs/>
          <w:color w:val="000000"/>
          <w:sz w:val="27"/>
          <w:szCs w:val="27"/>
        </w:rPr>
        <w:t>37</w:t>
      </w:r>
      <w:r w:rsidRPr="009F215D">
        <w:rPr>
          <w:rFonts w:ascii="Times New Roman" w:eastAsia="Times New Roman" w:hAnsi="Times New Roman" w:cs="Times New Roman"/>
          <w:color w:val="000000"/>
          <w:sz w:val="27"/>
          <w:szCs w:val="27"/>
        </w:rPr>
        <w:t>(1), 176–191. </w:t>
      </w:r>
      <w:hyperlink r:id="rId4" w:history="1">
        <w:r w:rsidRPr="009F215D">
          <w:rPr>
            <w:rFonts w:ascii="Times New Roman" w:eastAsia="Times New Roman" w:hAnsi="Times New Roman" w:cs="Times New Roman"/>
            <w:color w:val="919191"/>
            <w:sz w:val="27"/>
            <w:szCs w:val="27"/>
            <w:u w:val="single"/>
          </w:rPr>
          <w:t>https://doi.org/10.1016/j.ijproman.2018.12.001</w:t>
        </w:r>
      </w:hyperlink>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The focus of this article is centered around a study that examines the influences of external stakeholders on strategic plans in project management. With the construction of a theoretical framework, this paper postulates the importance of external stakeholders and their influence on the strategic direction and formulation of an organization. Besides, the authors outline three external factors that contribute to effective strategic plans. These combinations of strategies were communication and credibility; direct action and conflict; collaboration and communication. Within the multiple cases that were studied, in the Vietnamese construction industry, a combination of strategies was utilized to help motivate employees to collaborate with both internal and external stakeholders to organize coalition building to impact the efficiency and productivity of the business.</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t>            The quality of this publication is from a peer-review scholarly journal focused on evidence-based practices in project management. The International Journal of Project Management (IPMA) is published in combination with the Association for Project Management (APM) to provided professionals in the business relevant topics and offer applicable solutions to the challenges of the industry. This journal focuses on knowledge in areas of content for project management and organizational development. As for the quality of the authors, each of the scholars is from the University of South Australia and is within the School of Natural and Built Environments. Also, most of the articles’ contributors have written other scholarly pieces highlighting their analysis of assorted topics in engineering and project management. Moreover, the relevance of this article shows the influential nature of external environmental factors that impacts the efficiency and productivity of organizations. </w:t>
      </w:r>
    </w:p>
    <w:p w:rsidR="009F215D" w:rsidRPr="009F215D" w:rsidRDefault="009F215D" w:rsidP="009F215D">
      <w:pPr>
        <w:spacing w:after="0" w:line="480" w:lineRule="atLeast"/>
        <w:rPr>
          <w:rFonts w:ascii="Times New Roman" w:eastAsia="Times New Roman" w:hAnsi="Times New Roman" w:cs="Times New Roman"/>
          <w:color w:val="000000"/>
          <w:sz w:val="27"/>
          <w:szCs w:val="27"/>
        </w:rPr>
      </w:pPr>
      <w:r w:rsidRPr="009F215D">
        <w:rPr>
          <w:rFonts w:ascii="Times New Roman" w:eastAsia="Times New Roman" w:hAnsi="Times New Roman" w:cs="Times New Roman"/>
          <w:color w:val="000000"/>
          <w:sz w:val="27"/>
          <w:szCs w:val="27"/>
        </w:rPr>
        <w:lastRenderedPageBreak/>
        <w:t> </w:t>
      </w:r>
    </w:p>
    <w:p w:rsidR="009F215D" w:rsidRDefault="009F215D">
      <w:pPr>
        <w:rPr>
          <w:sz w:val="48"/>
          <w:szCs w:val="48"/>
        </w:rPr>
      </w:pPr>
      <w:r w:rsidRPr="009F215D">
        <w:rPr>
          <w:sz w:val="48"/>
          <w:szCs w:val="48"/>
          <w:highlight w:val="yellow"/>
        </w:rPr>
        <w:t>CLASSMATE # 2</w:t>
      </w:r>
    </w:p>
    <w:p w:rsidR="009F215D" w:rsidRPr="009F215D" w:rsidRDefault="009F215D" w:rsidP="009F215D">
      <w:pPr>
        <w:spacing w:before="100" w:beforeAutospacing="1" w:after="100" w:afterAutospacing="1" w:line="24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Discussion Forum 3</w:t>
      </w: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Sean Leonard</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Liberty University </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u w:val="single"/>
        </w:rPr>
        <w:t>Author Note</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Sean Leonard</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I have no known conflict of interest to disclose.</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Correspondence concerning this article should be addressed to Sean Leonard</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Email: smleonard@liberty.edu</w:t>
      </w:r>
    </w:p>
    <w:p w:rsidR="009F215D" w:rsidRPr="009F215D" w:rsidRDefault="009F215D" w:rsidP="009F215D">
      <w:pPr>
        <w:spacing w:after="24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Introduction</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lastRenderedPageBreak/>
        <w:t>            Establishing the long-term strategic direction for a company includes many factors such as understanding customer value, setting objectives, crafting a strategy to achieve those objectives.  One of the critical factors to achieve all of this is for the company to understand both its internal and external environment, and how it can build a competitive advantage for itself within the market based on the environment that it is in.  In this discussion, we will further analyze how to evaluate a company’s external environment, discuss key sources of power and weakness, and further research decision models to help aid in the process.</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Evaluating the External Environment</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             Understanding a company’s external environment is essential for success because it centers on the competitive arena the company operates in, the drivers of market change, and the market positions of rival companies and the overall factors that drives success (Gamble, </w:t>
      </w:r>
      <w:proofErr w:type="spellStart"/>
      <w:r w:rsidRPr="009F215D">
        <w:rPr>
          <w:rFonts w:ascii="Times New Roman" w:eastAsia="Times New Roman" w:hAnsi="Times New Roman" w:cs="Times New Roman"/>
          <w:sz w:val="24"/>
          <w:szCs w:val="24"/>
        </w:rPr>
        <w:t>Peteraf</w:t>
      </w:r>
      <w:proofErr w:type="spellEnd"/>
      <w:r w:rsidRPr="009F215D">
        <w:rPr>
          <w:rFonts w:ascii="Times New Roman" w:eastAsia="Times New Roman" w:hAnsi="Times New Roman" w:cs="Times New Roman"/>
          <w:sz w:val="24"/>
          <w:szCs w:val="24"/>
        </w:rPr>
        <w:t>, &amp; Thompson, 2021).  When assessing a company’s external environment and competitive position, there are several questions you need to ask: What macro-environmental factors are available for growth?  What types of competitive forces are present that could inhibit growth and how strong are they?  What forces are driving industry change?  What market position are you in compared to your rivals?  What strategic moves will your market competitors make next?  What are the key factors for success in your specific market?  And does the external market offer strong prospects for growth and profitability? (Gamble et al., 2021). </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lastRenderedPageBreak/>
        <w:t xml:space="preserve">Evaluating the external business environment is very important for companies that are reliant on trans-national supply chains.  A large part of European natural gas imports originates from unstable regions, which creates enormous risk for supply chain failure due to economic and political upheaval.  </w:t>
      </w:r>
      <w:proofErr w:type="spellStart"/>
      <w:r w:rsidRPr="009F215D">
        <w:rPr>
          <w:rFonts w:ascii="Times New Roman" w:eastAsia="Times New Roman" w:hAnsi="Times New Roman" w:cs="Times New Roman"/>
          <w:sz w:val="24"/>
          <w:szCs w:val="24"/>
        </w:rPr>
        <w:t>Allevi</w:t>
      </w:r>
      <w:proofErr w:type="spellEnd"/>
      <w:r w:rsidRPr="009F215D">
        <w:rPr>
          <w:rFonts w:ascii="Times New Roman" w:eastAsia="Times New Roman" w:hAnsi="Times New Roman" w:cs="Times New Roman"/>
          <w:sz w:val="24"/>
          <w:szCs w:val="24"/>
        </w:rPr>
        <w:t xml:space="preserve">, </w:t>
      </w:r>
      <w:proofErr w:type="spellStart"/>
      <w:r w:rsidRPr="009F215D">
        <w:rPr>
          <w:rFonts w:ascii="Times New Roman" w:eastAsia="Times New Roman" w:hAnsi="Times New Roman" w:cs="Times New Roman"/>
          <w:sz w:val="24"/>
          <w:szCs w:val="24"/>
        </w:rPr>
        <w:t>Boffino</w:t>
      </w:r>
      <w:proofErr w:type="spellEnd"/>
      <w:r w:rsidRPr="009F215D">
        <w:rPr>
          <w:rFonts w:ascii="Times New Roman" w:eastAsia="Times New Roman" w:hAnsi="Times New Roman" w:cs="Times New Roman"/>
          <w:sz w:val="24"/>
          <w:szCs w:val="24"/>
        </w:rPr>
        <w:t xml:space="preserve">, and De </w:t>
      </w:r>
      <w:proofErr w:type="spellStart"/>
      <w:r w:rsidRPr="009F215D">
        <w:rPr>
          <w:rFonts w:ascii="Times New Roman" w:eastAsia="Times New Roman" w:hAnsi="Times New Roman" w:cs="Times New Roman"/>
          <w:sz w:val="24"/>
          <w:szCs w:val="24"/>
        </w:rPr>
        <w:t>Giuli</w:t>
      </w:r>
      <w:proofErr w:type="spellEnd"/>
      <w:r w:rsidRPr="009F215D">
        <w:rPr>
          <w:rFonts w:ascii="Times New Roman" w:eastAsia="Times New Roman" w:hAnsi="Times New Roman" w:cs="Times New Roman"/>
          <w:sz w:val="24"/>
          <w:szCs w:val="24"/>
        </w:rPr>
        <w:t xml:space="preserve"> (2017) recognized these supply chain vulnerabilities during their evaluation of external environments for natural gas supply in Europe, finding when natural gas providers do not significantly change their supply choices even when the external supply risk is considered, they face significant profit losses.  We can use studies like this to better understand how evaluating a company’s external market and asking the proper questions can lead to long-term success and profitability.</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Key Sources of Power/Weakness</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In business, there will always be competitive rivalries between companies within the same markets.  Power and weakness, competitive advantage and disadvantage, is based on which company can better identify its critical asymmetries and which cannot.  The secret to gaining power through advantage is through understanding which conditions provides your company an advantage over others, and which conditions may provide you a disadvantage (</w:t>
      </w:r>
      <w:proofErr w:type="spellStart"/>
      <w:r w:rsidRPr="009F215D">
        <w:rPr>
          <w:rFonts w:ascii="Times New Roman" w:eastAsia="Times New Roman" w:hAnsi="Times New Roman" w:cs="Times New Roman"/>
          <w:sz w:val="24"/>
          <w:szCs w:val="24"/>
        </w:rPr>
        <w:t>Rumelt</w:t>
      </w:r>
      <w:proofErr w:type="spellEnd"/>
      <w:r w:rsidRPr="009F215D">
        <w:rPr>
          <w:rFonts w:ascii="Times New Roman" w:eastAsia="Times New Roman" w:hAnsi="Times New Roman" w:cs="Times New Roman"/>
          <w:sz w:val="24"/>
          <w:szCs w:val="24"/>
        </w:rPr>
        <w:t xml:space="preserve">, 2011).  To gain power, you must exploit the weaknesses of rival companies in your market and conduct strategic evaluations of your own company to avoid projecting your own weakness that your rivals can use against you.  </w:t>
      </w:r>
      <w:proofErr w:type="spellStart"/>
      <w:r w:rsidRPr="009F215D">
        <w:rPr>
          <w:rFonts w:ascii="Times New Roman" w:eastAsia="Times New Roman" w:hAnsi="Times New Roman" w:cs="Times New Roman"/>
          <w:sz w:val="24"/>
          <w:szCs w:val="24"/>
        </w:rPr>
        <w:t>Rumelt</w:t>
      </w:r>
      <w:proofErr w:type="spellEnd"/>
      <w:r w:rsidRPr="009F215D">
        <w:rPr>
          <w:rFonts w:ascii="Times New Roman" w:eastAsia="Times New Roman" w:hAnsi="Times New Roman" w:cs="Times New Roman"/>
          <w:sz w:val="24"/>
          <w:szCs w:val="24"/>
        </w:rPr>
        <w:t xml:space="preserve"> (2011) makes it known the power of competitive advantage for a company, where if your business can produce at a lower cost than your competitors, or if you can deliver more perceived value, then you have a competitive advantage. </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firstLine="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Most competitive advantages only go so far, and maintaining a sustainable competitive advantage is even more challenging.  </w:t>
      </w:r>
      <w:proofErr w:type="spellStart"/>
      <w:r w:rsidRPr="009F215D">
        <w:rPr>
          <w:rFonts w:ascii="Times New Roman" w:eastAsia="Times New Roman" w:hAnsi="Times New Roman" w:cs="Times New Roman"/>
          <w:sz w:val="24"/>
          <w:szCs w:val="24"/>
        </w:rPr>
        <w:t>Teng</w:t>
      </w:r>
      <w:proofErr w:type="spellEnd"/>
      <w:r w:rsidRPr="009F215D">
        <w:rPr>
          <w:rFonts w:ascii="Times New Roman" w:eastAsia="Times New Roman" w:hAnsi="Times New Roman" w:cs="Times New Roman"/>
          <w:sz w:val="24"/>
          <w:szCs w:val="24"/>
        </w:rPr>
        <w:t xml:space="preserve"> and Wu (2017) investigated when a company can sustain and even enhance its current competitive advantage in assets and financial performance by obtaining the certification of environmental management system ISO 14001.  ISO 14001 is a part of a Corporate Social Responsibility (CSR) strategy and is a voluntary non-governmental approach to improve an organizations environmental performance.  The researchers found that ISO 14001 certified organizations have higher values of intangible assets than non-certified firms, suggesting that stakeholder engagement in environmental management can be beneficial to both the public and for shareholders (</w:t>
      </w:r>
      <w:proofErr w:type="spellStart"/>
      <w:r w:rsidRPr="009F215D">
        <w:rPr>
          <w:rFonts w:ascii="Times New Roman" w:eastAsia="Times New Roman" w:hAnsi="Times New Roman" w:cs="Times New Roman"/>
          <w:sz w:val="24"/>
          <w:szCs w:val="24"/>
        </w:rPr>
        <w:t>Teng</w:t>
      </w:r>
      <w:proofErr w:type="spellEnd"/>
      <w:r w:rsidRPr="009F215D">
        <w:rPr>
          <w:rFonts w:ascii="Times New Roman" w:eastAsia="Times New Roman" w:hAnsi="Times New Roman" w:cs="Times New Roman"/>
          <w:sz w:val="24"/>
          <w:szCs w:val="24"/>
        </w:rPr>
        <w:t xml:space="preserve"> and Wu, 2017).  Embarking on sustainable efforts that ensure continued competitive advantage within a market is important for company’s looking to maintain power over competitors.</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Decision Model</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When evaluating an organizations external environment, one of the best decision models that can help you understand what you do and do not know about the external market is the Rumsfeld Matrix.  This is a risk analysis matrix that was developed by Secretary of Defense Donald Rumsfeld to help himself better understand the parameters of risk during the Iraq war.  The risk parameters include Known knowns, Known Unknowns, Unknown knowns, and Unknown unknowns (</w:t>
      </w:r>
      <w:proofErr w:type="spellStart"/>
      <w:r w:rsidRPr="009F215D">
        <w:rPr>
          <w:rFonts w:ascii="Times New Roman" w:eastAsia="Times New Roman" w:hAnsi="Times New Roman" w:cs="Times New Roman"/>
          <w:sz w:val="24"/>
          <w:szCs w:val="24"/>
        </w:rPr>
        <w:t>Krogerus</w:t>
      </w:r>
      <w:proofErr w:type="spellEnd"/>
      <w:r w:rsidRPr="009F215D">
        <w:rPr>
          <w:rFonts w:ascii="Times New Roman" w:eastAsia="Times New Roman" w:hAnsi="Times New Roman" w:cs="Times New Roman"/>
          <w:sz w:val="24"/>
          <w:szCs w:val="24"/>
        </w:rPr>
        <w:t xml:space="preserve"> &amp; </w:t>
      </w:r>
      <w:proofErr w:type="spellStart"/>
      <w:r w:rsidRPr="009F215D">
        <w:rPr>
          <w:rFonts w:ascii="Times New Roman" w:eastAsia="Times New Roman" w:hAnsi="Times New Roman" w:cs="Times New Roman"/>
          <w:sz w:val="24"/>
          <w:szCs w:val="24"/>
        </w:rPr>
        <w:t>Tschappeler</w:t>
      </w:r>
      <w:proofErr w:type="spellEnd"/>
      <w:r w:rsidRPr="009F215D">
        <w:rPr>
          <w:rFonts w:ascii="Times New Roman" w:eastAsia="Times New Roman" w:hAnsi="Times New Roman" w:cs="Times New Roman"/>
          <w:sz w:val="24"/>
          <w:szCs w:val="24"/>
        </w:rPr>
        <w:t xml:space="preserve">, 2018).  Known knowns are risks that we know and have developed countermeasures, known unknowns are risks that we know exist but cannot </w:t>
      </w:r>
      <w:r w:rsidRPr="009F215D">
        <w:rPr>
          <w:rFonts w:ascii="Times New Roman" w:eastAsia="Times New Roman" w:hAnsi="Times New Roman" w:cs="Times New Roman"/>
          <w:sz w:val="24"/>
          <w:szCs w:val="24"/>
        </w:rPr>
        <w:lastRenderedPageBreak/>
        <w:t>predict the outcome of, and unknown knowns are our internal intuition, and unknown unknowns are the things we don’t know that we don’t know or risks that have no occurred yet and we have not considered (</w:t>
      </w:r>
      <w:proofErr w:type="spellStart"/>
      <w:r w:rsidRPr="009F215D">
        <w:rPr>
          <w:rFonts w:ascii="Times New Roman" w:eastAsia="Times New Roman" w:hAnsi="Times New Roman" w:cs="Times New Roman"/>
          <w:sz w:val="24"/>
          <w:szCs w:val="24"/>
        </w:rPr>
        <w:t>Krogerus</w:t>
      </w:r>
      <w:proofErr w:type="spellEnd"/>
      <w:r w:rsidRPr="009F215D">
        <w:rPr>
          <w:rFonts w:ascii="Times New Roman" w:eastAsia="Times New Roman" w:hAnsi="Times New Roman" w:cs="Times New Roman"/>
          <w:sz w:val="24"/>
          <w:szCs w:val="24"/>
        </w:rPr>
        <w:t xml:space="preserve"> &amp; </w:t>
      </w:r>
      <w:proofErr w:type="spellStart"/>
      <w:r w:rsidRPr="009F215D">
        <w:rPr>
          <w:rFonts w:ascii="Times New Roman" w:eastAsia="Times New Roman" w:hAnsi="Times New Roman" w:cs="Times New Roman"/>
          <w:sz w:val="24"/>
          <w:szCs w:val="24"/>
        </w:rPr>
        <w:t>Tschappeler</w:t>
      </w:r>
      <w:proofErr w:type="spellEnd"/>
      <w:r w:rsidRPr="009F215D">
        <w:rPr>
          <w:rFonts w:ascii="Times New Roman" w:eastAsia="Times New Roman" w:hAnsi="Times New Roman" w:cs="Times New Roman"/>
          <w:sz w:val="24"/>
          <w:szCs w:val="24"/>
        </w:rPr>
        <w:t>, 2018).  These four risk parameters are excellent ways for organizations to assess themselves within their own markets and identify what the known risks are, which risks are known but unforeseeable, and where there is a lack of intelligence that may require further research.</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Conclusion</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In conclusion, when developing a long-term strategy, the evaluation of an organizations external environment is one of the most important steps to ensuring long-term success and profitability.  This process helps to not only identify where the organization stands within the market, but also alleviates what its strengths and weaknesses are and establishes a risk analysis that can help to better establish a long-term competitive advantage.</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rPr>
        <w:t>References</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Allevi</w:t>
      </w:r>
      <w:proofErr w:type="spellEnd"/>
      <w:r w:rsidRPr="009F215D">
        <w:rPr>
          <w:rFonts w:ascii="Times New Roman" w:eastAsia="Times New Roman" w:hAnsi="Times New Roman" w:cs="Times New Roman"/>
          <w:sz w:val="24"/>
          <w:szCs w:val="24"/>
        </w:rPr>
        <w:t xml:space="preserve">, E., </w:t>
      </w:r>
      <w:proofErr w:type="spellStart"/>
      <w:r w:rsidRPr="009F215D">
        <w:rPr>
          <w:rFonts w:ascii="Times New Roman" w:eastAsia="Times New Roman" w:hAnsi="Times New Roman" w:cs="Times New Roman"/>
          <w:sz w:val="24"/>
          <w:szCs w:val="24"/>
        </w:rPr>
        <w:t>Boffino</w:t>
      </w:r>
      <w:proofErr w:type="spellEnd"/>
      <w:r w:rsidRPr="009F215D">
        <w:rPr>
          <w:rFonts w:ascii="Times New Roman" w:eastAsia="Times New Roman" w:hAnsi="Times New Roman" w:cs="Times New Roman"/>
          <w:sz w:val="24"/>
          <w:szCs w:val="24"/>
        </w:rPr>
        <w:t xml:space="preserve">, L., &amp; De </w:t>
      </w:r>
      <w:proofErr w:type="spellStart"/>
      <w:r w:rsidRPr="009F215D">
        <w:rPr>
          <w:rFonts w:ascii="Times New Roman" w:eastAsia="Times New Roman" w:hAnsi="Times New Roman" w:cs="Times New Roman"/>
          <w:sz w:val="24"/>
          <w:szCs w:val="24"/>
        </w:rPr>
        <w:t>Giuli</w:t>
      </w:r>
      <w:proofErr w:type="spellEnd"/>
      <w:r w:rsidRPr="009F215D">
        <w:rPr>
          <w:rFonts w:ascii="Times New Roman" w:eastAsia="Times New Roman" w:hAnsi="Times New Roman" w:cs="Times New Roman"/>
          <w:sz w:val="24"/>
          <w:szCs w:val="24"/>
        </w:rPr>
        <w:t xml:space="preserve">, M. E. (2017).  Evaluating the impacts of the external supply risk in a natural gas supply chain: the case of the Italian market.  </w:t>
      </w:r>
      <w:r w:rsidRPr="009F215D">
        <w:rPr>
          <w:rFonts w:ascii="Times New Roman" w:eastAsia="Times New Roman" w:hAnsi="Times New Roman" w:cs="Times New Roman"/>
          <w:i/>
          <w:iCs/>
          <w:sz w:val="24"/>
          <w:szCs w:val="24"/>
        </w:rPr>
        <w:t>Journal of Global Optimization</w:t>
      </w:r>
      <w:r w:rsidRPr="009F215D">
        <w:rPr>
          <w:rFonts w:ascii="Times New Roman" w:eastAsia="Times New Roman" w:hAnsi="Times New Roman" w:cs="Times New Roman"/>
          <w:sz w:val="24"/>
          <w:szCs w:val="24"/>
        </w:rPr>
        <w:t xml:space="preserve">, Vol. 70, </w:t>
      </w:r>
      <w:proofErr w:type="spellStart"/>
      <w:r w:rsidRPr="009F215D">
        <w:rPr>
          <w:rFonts w:ascii="Times New Roman" w:eastAsia="Times New Roman" w:hAnsi="Times New Roman" w:cs="Times New Roman"/>
          <w:sz w:val="24"/>
          <w:szCs w:val="24"/>
        </w:rPr>
        <w:t>Iss</w:t>
      </w:r>
      <w:proofErr w:type="spellEnd"/>
      <w:r w:rsidRPr="009F215D">
        <w:rPr>
          <w:rFonts w:ascii="Times New Roman" w:eastAsia="Times New Roman" w:hAnsi="Times New Roman" w:cs="Times New Roman"/>
          <w:sz w:val="24"/>
          <w:szCs w:val="24"/>
        </w:rPr>
        <w:t>. 2, 347-384.  Retrieved from https://search-proquest-com.ezproxy.liberty.edu/docview/1999916768?pq-origsite=summon</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Gamble, J. E., </w:t>
      </w:r>
      <w:proofErr w:type="spellStart"/>
      <w:r w:rsidRPr="009F215D">
        <w:rPr>
          <w:rFonts w:ascii="Times New Roman" w:eastAsia="Times New Roman" w:hAnsi="Times New Roman" w:cs="Times New Roman"/>
          <w:sz w:val="24"/>
          <w:szCs w:val="24"/>
        </w:rPr>
        <w:t>Peteraf</w:t>
      </w:r>
      <w:proofErr w:type="spellEnd"/>
      <w:r w:rsidRPr="009F215D">
        <w:rPr>
          <w:rFonts w:ascii="Times New Roman" w:eastAsia="Times New Roman" w:hAnsi="Times New Roman" w:cs="Times New Roman"/>
          <w:sz w:val="24"/>
          <w:szCs w:val="24"/>
        </w:rPr>
        <w:t xml:space="preserve">, M. A., &amp; Thompson, A. A. (2021).  </w:t>
      </w:r>
      <w:r w:rsidRPr="009F215D">
        <w:rPr>
          <w:rFonts w:ascii="Times New Roman" w:eastAsia="Times New Roman" w:hAnsi="Times New Roman" w:cs="Times New Roman"/>
          <w:i/>
          <w:iCs/>
          <w:sz w:val="24"/>
          <w:szCs w:val="24"/>
        </w:rPr>
        <w:t>Strategic Management: The Quest for Competitive Advantage (7</w:t>
      </w:r>
      <w:r w:rsidRPr="009F215D">
        <w:rPr>
          <w:rFonts w:ascii="Times New Roman" w:eastAsia="Times New Roman" w:hAnsi="Times New Roman" w:cs="Times New Roman"/>
          <w:i/>
          <w:iCs/>
          <w:sz w:val="24"/>
          <w:szCs w:val="24"/>
          <w:vertAlign w:val="superscript"/>
        </w:rPr>
        <w:t>th</w:t>
      </w:r>
      <w:r w:rsidRPr="009F215D">
        <w:rPr>
          <w:rFonts w:ascii="Times New Roman" w:eastAsia="Times New Roman" w:hAnsi="Times New Roman" w:cs="Times New Roman"/>
          <w:i/>
          <w:iCs/>
          <w:sz w:val="24"/>
          <w:szCs w:val="24"/>
        </w:rPr>
        <w:t xml:space="preserve"> Edition).</w:t>
      </w:r>
      <w:r w:rsidRPr="009F215D">
        <w:rPr>
          <w:rFonts w:ascii="Times New Roman" w:eastAsia="Times New Roman" w:hAnsi="Times New Roman" w:cs="Times New Roman"/>
          <w:sz w:val="24"/>
          <w:szCs w:val="24"/>
        </w:rPr>
        <w:t>  McGraw-Hill Education.</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Krogerus</w:t>
      </w:r>
      <w:proofErr w:type="spellEnd"/>
      <w:r w:rsidRPr="009F215D">
        <w:rPr>
          <w:rFonts w:ascii="Times New Roman" w:eastAsia="Times New Roman" w:hAnsi="Times New Roman" w:cs="Times New Roman"/>
          <w:sz w:val="24"/>
          <w:szCs w:val="24"/>
        </w:rPr>
        <w:t xml:space="preserve">, M., &amp; </w:t>
      </w:r>
      <w:proofErr w:type="spellStart"/>
      <w:r w:rsidRPr="009F215D">
        <w:rPr>
          <w:rFonts w:ascii="Times New Roman" w:eastAsia="Times New Roman" w:hAnsi="Times New Roman" w:cs="Times New Roman"/>
          <w:sz w:val="24"/>
          <w:szCs w:val="24"/>
        </w:rPr>
        <w:t>Tschäppeler</w:t>
      </w:r>
      <w:proofErr w:type="spellEnd"/>
      <w:r w:rsidRPr="009F215D">
        <w:rPr>
          <w:rFonts w:ascii="Times New Roman" w:eastAsia="Times New Roman" w:hAnsi="Times New Roman" w:cs="Times New Roman"/>
          <w:sz w:val="24"/>
          <w:szCs w:val="24"/>
        </w:rPr>
        <w:t xml:space="preserve">, R. (2018). </w:t>
      </w:r>
      <w:r w:rsidRPr="009F215D">
        <w:rPr>
          <w:rFonts w:ascii="Times New Roman" w:eastAsia="Times New Roman" w:hAnsi="Times New Roman" w:cs="Times New Roman"/>
          <w:i/>
          <w:iCs/>
          <w:sz w:val="24"/>
          <w:szCs w:val="24"/>
        </w:rPr>
        <w:t>The Decision Book</w:t>
      </w:r>
      <w:r w:rsidRPr="009F215D">
        <w:rPr>
          <w:rFonts w:ascii="Times New Roman" w:eastAsia="Times New Roman" w:hAnsi="Times New Roman" w:cs="Times New Roman"/>
          <w:sz w:val="24"/>
          <w:szCs w:val="24"/>
        </w:rPr>
        <w:t>. W. W. Norton &amp; Company, Inc.</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Rumelt</w:t>
      </w:r>
      <w:proofErr w:type="spellEnd"/>
      <w:r w:rsidRPr="009F215D">
        <w:rPr>
          <w:rFonts w:ascii="Times New Roman" w:eastAsia="Times New Roman" w:hAnsi="Times New Roman" w:cs="Times New Roman"/>
          <w:sz w:val="24"/>
          <w:szCs w:val="24"/>
        </w:rPr>
        <w:t xml:space="preserve">, R. P. (2011).  </w:t>
      </w:r>
      <w:r w:rsidRPr="009F215D">
        <w:rPr>
          <w:rFonts w:ascii="Times New Roman" w:eastAsia="Times New Roman" w:hAnsi="Times New Roman" w:cs="Times New Roman"/>
          <w:i/>
          <w:iCs/>
          <w:sz w:val="24"/>
          <w:szCs w:val="24"/>
        </w:rPr>
        <w:t>Good Strategy, Bad Strategy:  The Difference and Why It Matters</w:t>
      </w:r>
      <w:r w:rsidRPr="009F215D">
        <w:rPr>
          <w:rFonts w:ascii="Times New Roman" w:eastAsia="Times New Roman" w:hAnsi="Times New Roman" w:cs="Times New Roman"/>
          <w:sz w:val="24"/>
          <w:szCs w:val="24"/>
        </w:rPr>
        <w:t>.  Penguin Random House, LLC.</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Teng</w:t>
      </w:r>
      <w:proofErr w:type="spellEnd"/>
      <w:r w:rsidRPr="009F215D">
        <w:rPr>
          <w:rFonts w:ascii="Times New Roman" w:eastAsia="Times New Roman" w:hAnsi="Times New Roman" w:cs="Times New Roman"/>
          <w:sz w:val="24"/>
          <w:szCs w:val="24"/>
        </w:rPr>
        <w:t xml:space="preserve">, M., &amp; Wu, S. (2017).  Sustainable Development and Competitive Advantages – Utilizing Matching to Overcome Sample Selection Bias.  </w:t>
      </w:r>
      <w:r w:rsidRPr="009F215D">
        <w:rPr>
          <w:rFonts w:ascii="Times New Roman" w:eastAsia="Times New Roman" w:hAnsi="Times New Roman" w:cs="Times New Roman"/>
          <w:i/>
          <w:iCs/>
          <w:sz w:val="24"/>
          <w:szCs w:val="24"/>
        </w:rPr>
        <w:t>Corporate Social Responsibility and Environmental Management</w:t>
      </w:r>
      <w:r w:rsidRPr="009F215D">
        <w:rPr>
          <w:rFonts w:ascii="Times New Roman" w:eastAsia="Times New Roman" w:hAnsi="Times New Roman" w:cs="Times New Roman"/>
          <w:sz w:val="24"/>
          <w:szCs w:val="24"/>
        </w:rPr>
        <w:t xml:space="preserve">, Vol, 25, </w:t>
      </w:r>
      <w:proofErr w:type="spellStart"/>
      <w:r w:rsidRPr="009F215D">
        <w:rPr>
          <w:rFonts w:ascii="Times New Roman" w:eastAsia="Times New Roman" w:hAnsi="Times New Roman" w:cs="Times New Roman"/>
          <w:sz w:val="24"/>
          <w:szCs w:val="24"/>
        </w:rPr>
        <w:t>Iss</w:t>
      </w:r>
      <w:proofErr w:type="spellEnd"/>
      <w:r w:rsidRPr="009F215D">
        <w:rPr>
          <w:rFonts w:ascii="Times New Roman" w:eastAsia="Times New Roman" w:hAnsi="Times New Roman" w:cs="Times New Roman"/>
          <w:sz w:val="24"/>
          <w:szCs w:val="24"/>
        </w:rPr>
        <w:t>. 4, 313-326.  Retrieved from https://onlinelibrary-wiley-com.ezproxy.liberty.edu/doi/full/10.1002/csr.1462</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b/>
          <w:bCs/>
          <w:sz w:val="24"/>
          <w:szCs w:val="24"/>
          <w:u w:val="single"/>
        </w:rPr>
        <w:t>Appendix</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jc w:val="center"/>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Annotated Bibliography</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t>Allevi</w:t>
      </w:r>
      <w:proofErr w:type="spellEnd"/>
      <w:r w:rsidRPr="009F215D">
        <w:rPr>
          <w:rFonts w:ascii="Times New Roman" w:eastAsia="Times New Roman" w:hAnsi="Times New Roman" w:cs="Times New Roman"/>
          <w:sz w:val="24"/>
          <w:szCs w:val="24"/>
        </w:rPr>
        <w:t xml:space="preserve">, E., </w:t>
      </w:r>
      <w:proofErr w:type="spellStart"/>
      <w:r w:rsidRPr="009F215D">
        <w:rPr>
          <w:rFonts w:ascii="Times New Roman" w:eastAsia="Times New Roman" w:hAnsi="Times New Roman" w:cs="Times New Roman"/>
          <w:sz w:val="24"/>
          <w:szCs w:val="24"/>
        </w:rPr>
        <w:t>Boffino</w:t>
      </w:r>
      <w:proofErr w:type="spellEnd"/>
      <w:r w:rsidRPr="009F215D">
        <w:rPr>
          <w:rFonts w:ascii="Times New Roman" w:eastAsia="Times New Roman" w:hAnsi="Times New Roman" w:cs="Times New Roman"/>
          <w:sz w:val="24"/>
          <w:szCs w:val="24"/>
        </w:rPr>
        <w:t xml:space="preserve">, L., &amp; De </w:t>
      </w:r>
      <w:proofErr w:type="spellStart"/>
      <w:r w:rsidRPr="009F215D">
        <w:rPr>
          <w:rFonts w:ascii="Times New Roman" w:eastAsia="Times New Roman" w:hAnsi="Times New Roman" w:cs="Times New Roman"/>
          <w:sz w:val="24"/>
          <w:szCs w:val="24"/>
        </w:rPr>
        <w:t>Giuli</w:t>
      </w:r>
      <w:proofErr w:type="spellEnd"/>
      <w:r w:rsidRPr="009F215D">
        <w:rPr>
          <w:rFonts w:ascii="Times New Roman" w:eastAsia="Times New Roman" w:hAnsi="Times New Roman" w:cs="Times New Roman"/>
          <w:sz w:val="24"/>
          <w:szCs w:val="24"/>
        </w:rPr>
        <w:t xml:space="preserve">, M. E. (2017).  Evaluating the impacts of the external supply risk in a natural gas supply chain: the case of the Italian market.  </w:t>
      </w:r>
      <w:r w:rsidRPr="009F215D">
        <w:rPr>
          <w:rFonts w:ascii="Times New Roman" w:eastAsia="Times New Roman" w:hAnsi="Times New Roman" w:cs="Times New Roman"/>
          <w:i/>
          <w:iCs/>
          <w:sz w:val="24"/>
          <w:szCs w:val="24"/>
        </w:rPr>
        <w:t xml:space="preserve">Journal of Global </w:t>
      </w:r>
      <w:r w:rsidRPr="009F215D">
        <w:rPr>
          <w:rFonts w:ascii="Times New Roman" w:eastAsia="Times New Roman" w:hAnsi="Times New Roman" w:cs="Times New Roman"/>
          <w:i/>
          <w:iCs/>
          <w:sz w:val="24"/>
          <w:szCs w:val="24"/>
        </w:rPr>
        <w:lastRenderedPageBreak/>
        <w:t>Optimization</w:t>
      </w:r>
      <w:r w:rsidRPr="009F215D">
        <w:rPr>
          <w:rFonts w:ascii="Times New Roman" w:eastAsia="Times New Roman" w:hAnsi="Times New Roman" w:cs="Times New Roman"/>
          <w:sz w:val="24"/>
          <w:szCs w:val="24"/>
        </w:rPr>
        <w:t xml:space="preserve">, Vol. 70, </w:t>
      </w:r>
      <w:proofErr w:type="spellStart"/>
      <w:r w:rsidRPr="009F215D">
        <w:rPr>
          <w:rFonts w:ascii="Times New Roman" w:eastAsia="Times New Roman" w:hAnsi="Times New Roman" w:cs="Times New Roman"/>
          <w:sz w:val="24"/>
          <w:szCs w:val="24"/>
        </w:rPr>
        <w:t>Iss</w:t>
      </w:r>
      <w:proofErr w:type="spellEnd"/>
      <w:r w:rsidRPr="009F215D">
        <w:rPr>
          <w:rFonts w:ascii="Times New Roman" w:eastAsia="Times New Roman" w:hAnsi="Times New Roman" w:cs="Times New Roman"/>
          <w:sz w:val="24"/>
          <w:szCs w:val="24"/>
        </w:rPr>
        <w:t>. 2, 347-384.  Retrieved from https://search-proquest-com.ezproxy.liberty.edu/docview/1999916768?pq-origsite=summon</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The purpose of </w:t>
      </w:r>
      <w:proofErr w:type="spellStart"/>
      <w:r w:rsidRPr="009F215D">
        <w:rPr>
          <w:rFonts w:ascii="Times New Roman" w:eastAsia="Times New Roman" w:hAnsi="Times New Roman" w:cs="Times New Roman"/>
          <w:sz w:val="24"/>
          <w:szCs w:val="24"/>
        </w:rPr>
        <w:t>Allevi</w:t>
      </w:r>
      <w:proofErr w:type="spellEnd"/>
      <w:r w:rsidRPr="009F215D">
        <w:rPr>
          <w:rFonts w:ascii="Times New Roman" w:eastAsia="Times New Roman" w:hAnsi="Times New Roman" w:cs="Times New Roman"/>
          <w:sz w:val="24"/>
          <w:szCs w:val="24"/>
        </w:rPr>
        <w:t xml:space="preserve">, </w:t>
      </w:r>
      <w:proofErr w:type="spellStart"/>
      <w:r w:rsidRPr="009F215D">
        <w:rPr>
          <w:rFonts w:ascii="Times New Roman" w:eastAsia="Times New Roman" w:hAnsi="Times New Roman" w:cs="Times New Roman"/>
          <w:sz w:val="24"/>
          <w:szCs w:val="24"/>
        </w:rPr>
        <w:t>Boffino</w:t>
      </w:r>
      <w:proofErr w:type="spellEnd"/>
      <w:r w:rsidRPr="009F215D">
        <w:rPr>
          <w:rFonts w:ascii="Times New Roman" w:eastAsia="Times New Roman" w:hAnsi="Times New Roman" w:cs="Times New Roman"/>
          <w:sz w:val="24"/>
          <w:szCs w:val="24"/>
        </w:rPr>
        <w:t xml:space="preserve">, and De </w:t>
      </w:r>
      <w:proofErr w:type="spellStart"/>
      <w:r w:rsidRPr="009F215D">
        <w:rPr>
          <w:rFonts w:ascii="Times New Roman" w:eastAsia="Times New Roman" w:hAnsi="Times New Roman" w:cs="Times New Roman"/>
          <w:sz w:val="24"/>
          <w:szCs w:val="24"/>
        </w:rPr>
        <w:t>Giuli’s</w:t>
      </w:r>
      <w:proofErr w:type="spellEnd"/>
      <w:r w:rsidRPr="009F215D">
        <w:rPr>
          <w:rFonts w:ascii="Times New Roman" w:eastAsia="Times New Roman" w:hAnsi="Times New Roman" w:cs="Times New Roman"/>
          <w:sz w:val="24"/>
          <w:szCs w:val="24"/>
        </w:rPr>
        <w:t xml:space="preserve"> paper is to develop an optimization problem that describes the equilibrium state of a gas supply chain where producers, mid-streamers, and final consumers exchange natural gas and liquefied natural gas.  A large part of the European natural gas imports originates from unstable regions in Europe that are exposed to supply chain failure resulting from economic and political upheaval.  The authors found that mid-streamers that do not significantly change their supply choices even when faced with external supply risks face significant profit losses.  The Journal of Global Optimization was established in 1997 and is a peer-reviewed journal that focuses on mathematics and mathematical-computer applications subjects.</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This peer-reviewed journal is a great reference for this discussion board because it helps to show the importance of understanding an organizations external environment, specifically the threats that can affect an organization supply chain and corresponding profits.  By conducting a study on the political and economic risks in European countries, companies that transport natural gas from those regions can conduct risk assessments and establish strategic planning to create a more flexible supply chain in the event of their supply chain cut off.  This research applies to any industry or company that has a trans-national supply chain that runs through politically and economically sensitive regions. </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F215D">
        <w:rPr>
          <w:rFonts w:ascii="Times New Roman" w:eastAsia="Times New Roman" w:hAnsi="Times New Roman" w:cs="Times New Roman"/>
          <w:sz w:val="24"/>
          <w:szCs w:val="24"/>
        </w:rPr>
        <w:lastRenderedPageBreak/>
        <w:t>Teng</w:t>
      </w:r>
      <w:proofErr w:type="spellEnd"/>
      <w:r w:rsidRPr="009F215D">
        <w:rPr>
          <w:rFonts w:ascii="Times New Roman" w:eastAsia="Times New Roman" w:hAnsi="Times New Roman" w:cs="Times New Roman"/>
          <w:sz w:val="24"/>
          <w:szCs w:val="24"/>
        </w:rPr>
        <w:t xml:space="preserve">, M., &amp; Wu, S. (2017).  Sustainable Development and Competitive Advantages – Utilizing Matching to Overcome Sample Selection Bias.  </w:t>
      </w:r>
      <w:r w:rsidRPr="009F215D">
        <w:rPr>
          <w:rFonts w:ascii="Times New Roman" w:eastAsia="Times New Roman" w:hAnsi="Times New Roman" w:cs="Times New Roman"/>
          <w:i/>
          <w:iCs/>
          <w:sz w:val="24"/>
          <w:szCs w:val="24"/>
        </w:rPr>
        <w:t>Corporate Social Responsibility and Environmental Management</w:t>
      </w:r>
      <w:r w:rsidRPr="009F215D">
        <w:rPr>
          <w:rFonts w:ascii="Times New Roman" w:eastAsia="Times New Roman" w:hAnsi="Times New Roman" w:cs="Times New Roman"/>
          <w:sz w:val="24"/>
          <w:szCs w:val="24"/>
        </w:rPr>
        <w:t xml:space="preserve">, Vol, 25, </w:t>
      </w:r>
      <w:proofErr w:type="spellStart"/>
      <w:r w:rsidRPr="009F215D">
        <w:rPr>
          <w:rFonts w:ascii="Times New Roman" w:eastAsia="Times New Roman" w:hAnsi="Times New Roman" w:cs="Times New Roman"/>
          <w:sz w:val="24"/>
          <w:szCs w:val="24"/>
        </w:rPr>
        <w:t>Iss</w:t>
      </w:r>
      <w:proofErr w:type="spellEnd"/>
      <w:r w:rsidRPr="009F215D">
        <w:rPr>
          <w:rFonts w:ascii="Times New Roman" w:eastAsia="Times New Roman" w:hAnsi="Times New Roman" w:cs="Times New Roman"/>
          <w:sz w:val="24"/>
          <w:szCs w:val="24"/>
        </w:rPr>
        <w:t>. 4, 313-326.  Retrieved from https://onlinelibrary-wiley-com.ezproxy.liberty.edu/doi/full/10.1002/csr.1462</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The purpose of </w:t>
      </w:r>
      <w:proofErr w:type="spellStart"/>
      <w:r w:rsidRPr="009F215D">
        <w:rPr>
          <w:rFonts w:ascii="Times New Roman" w:eastAsia="Times New Roman" w:hAnsi="Times New Roman" w:cs="Times New Roman"/>
          <w:sz w:val="24"/>
          <w:szCs w:val="24"/>
        </w:rPr>
        <w:t>Teng</w:t>
      </w:r>
      <w:proofErr w:type="spellEnd"/>
      <w:r w:rsidRPr="009F215D">
        <w:rPr>
          <w:rFonts w:ascii="Times New Roman" w:eastAsia="Times New Roman" w:hAnsi="Times New Roman" w:cs="Times New Roman"/>
          <w:sz w:val="24"/>
          <w:szCs w:val="24"/>
        </w:rPr>
        <w:t xml:space="preserve"> and Wu’s paper is to investigate whether a firm can enhance its competitive advantages in tangible assets and financial performance by voluntarily obtaining the certification of environmental management system ISO 14001.  In the past, there has been mixed evidence of the benefits of ISO 14001 and the authors are seeking to more definitely answer the question of performance improvements that the certification can bring.  Through their research, </w:t>
      </w:r>
      <w:proofErr w:type="spellStart"/>
      <w:r w:rsidRPr="009F215D">
        <w:rPr>
          <w:rFonts w:ascii="Times New Roman" w:eastAsia="Times New Roman" w:hAnsi="Times New Roman" w:cs="Times New Roman"/>
          <w:sz w:val="24"/>
          <w:szCs w:val="24"/>
        </w:rPr>
        <w:t>Teng</w:t>
      </w:r>
      <w:proofErr w:type="spellEnd"/>
      <w:r w:rsidRPr="009F215D">
        <w:rPr>
          <w:rFonts w:ascii="Times New Roman" w:eastAsia="Times New Roman" w:hAnsi="Times New Roman" w:cs="Times New Roman"/>
          <w:sz w:val="24"/>
          <w:szCs w:val="24"/>
        </w:rPr>
        <w:t xml:space="preserve"> and Wu found that stakeholder engagement in firms’ environmental management can be beneficial not only to the public, but also to shareholders as well.  </w:t>
      </w:r>
      <w:r w:rsidRPr="009F215D">
        <w:rPr>
          <w:rFonts w:ascii="Times New Roman" w:eastAsia="Times New Roman" w:hAnsi="Times New Roman" w:cs="Times New Roman"/>
          <w:i/>
          <w:iCs/>
          <w:sz w:val="24"/>
          <w:szCs w:val="24"/>
        </w:rPr>
        <w:t>Corporate Social Responsibility and Environmental Management</w:t>
      </w:r>
      <w:r w:rsidRPr="009F215D">
        <w:rPr>
          <w:rFonts w:ascii="Times New Roman" w:eastAsia="Times New Roman" w:hAnsi="Times New Roman" w:cs="Times New Roman"/>
          <w:sz w:val="24"/>
          <w:szCs w:val="24"/>
        </w:rPr>
        <w:t xml:space="preserve"> is a journal that provides information for the increasing number of organizations concern about social and environmental responsibilities in the context of sustainable development.</w:t>
      </w:r>
    </w:p>
    <w:p w:rsidR="009F215D" w:rsidRPr="009F215D" w:rsidRDefault="009F215D" w:rsidP="009F215D">
      <w:pPr>
        <w:spacing w:after="0" w:line="240" w:lineRule="auto"/>
        <w:rPr>
          <w:rFonts w:ascii="Times New Roman" w:eastAsia="Times New Roman" w:hAnsi="Times New Roman" w:cs="Times New Roman"/>
          <w:sz w:val="24"/>
          <w:szCs w:val="24"/>
        </w:rPr>
      </w:pPr>
    </w:p>
    <w:p w:rsidR="009F215D" w:rsidRPr="009F215D" w:rsidRDefault="009F215D" w:rsidP="009F215D">
      <w:pPr>
        <w:spacing w:before="100" w:beforeAutospacing="1" w:after="100" w:afterAutospacing="1" w:line="480" w:lineRule="auto"/>
        <w:ind w:left="720"/>
        <w:rPr>
          <w:rFonts w:ascii="Times New Roman" w:eastAsia="Times New Roman" w:hAnsi="Times New Roman" w:cs="Times New Roman"/>
          <w:sz w:val="24"/>
          <w:szCs w:val="24"/>
        </w:rPr>
      </w:pPr>
      <w:r w:rsidRPr="009F215D">
        <w:rPr>
          <w:rFonts w:ascii="Times New Roman" w:eastAsia="Times New Roman" w:hAnsi="Times New Roman" w:cs="Times New Roman"/>
          <w:sz w:val="24"/>
          <w:szCs w:val="24"/>
        </w:rPr>
        <w:t xml:space="preserve">This peer-reviewed journal is a great reference for this discussion board because it helps to show how competitive advantage can not only be acquired for an organization, but it can also be sustained over competition within the market by strategic development.  Corporate Social Responsibility (CSR) is one of the most popular forms of sustainable development for organizations that are trying to maintain a foothold in their </w:t>
      </w:r>
      <w:r w:rsidRPr="009F215D">
        <w:rPr>
          <w:rFonts w:ascii="Times New Roman" w:eastAsia="Times New Roman" w:hAnsi="Times New Roman" w:cs="Times New Roman"/>
          <w:sz w:val="24"/>
          <w:szCs w:val="24"/>
        </w:rPr>
        <w:lastRenderedPageBreak/>
        <w:t xml:space="preserve">market by being more environmentally friendly for their consumers.  </w:t>
      </w:r>
      <w:proofErr w:type="spellStart"/>
      <w:r w:rsidRPr="009F215D">
        <w:rPr>
          <w:rFonts w:ascii="Times New Roman" w:eastAsia="Times New Roman" w:hAnsi="Times New Roman" w:cs="Times New Roman"/>
          <w:sz w:val="24"/>
          <w:szCs w:val="24"/>
        </w:rPr>
        <w:t>Teng</w:t>
      </w:r>
      <w:proofErr w:type="spellEnd"/>
      <w:r w:rsidRPr="009F215D">
        <w:rPr>
          <w:rFonts w:ascii="Times New Roman" w:eastAsia="Times New Roman" w:hAnsi="Times New Roman" w:cs="Times New Roman"/>
          <w:sz w:val="24"/>
          <w:szCs w:val="24"/>
        </w:rPr>
        <w:t xml:space="preserve"> and Wu note that organizations can implement CSR strategies to boost their competitiveness over their market rivals.</w:t>
      </w:r>
    </w:p>
    <w:p w:rsidR="009F215D" w:rsidRPr="009F215D" w:rsidRDefault="009F215D">
      <w:pPr>
        <w:rPr>
          <w:sz w:val="48"/>
          <w:szCs w:val="48"/>
        </w:rPr>
      </w:pPr>
      <w:bookmarkStart w:id="0" w:name="_GoBack"/>
      <w:bookmarkEnd w:id="0"/>
    </w:p>
    <w:sectPr w:rsidR="009F215D" w:rsidRPr="009F2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5D"/>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A4E67"/>
    <w:rsid w:val="005E6FEB"/>
    <w:rsid w:val="00602B7E"/>
    <w:rsid w:val="00604CE7"/>
    <w:rsid w:val="0062186D"/>
    <w:rsid w:val="007632DB"/>
    <w:rsid w:val="00787283"/>
    <w:rsid w:val="0080799D"/>
    <w:rsid w:val="00831BBD"/>
    <w:rsid w:val="008D16E9"/>
    <w:rsid w:val="008D4231"/>
    <w:rsid w:val="00904F65"/>
    <w:rsid w:val="00906CE2"/>
    <w:rsid w:val="00915C8B"/>
    <w:rsid w:val="00946FD8"/>
    <w:rsid w:val="00962925"/>
    <w:rsid w:val="009C4849"/>
    <w:rsid w:val="009C6DAF"/>
    <w:rsid w:val="009E32E6"/>
    <w:rsid w:val="009F215D"/>
    <w:rsid w:val="00A447CA"/>
    <w:rsid w:val="00A71242"/>
    <w:rsid w:val="00AB7DA9"/>
    <w:rsid w:val="00AF70D3"/>
    <w:rsid w:val="00B30C12"/>
    <w:rsid w:val="00B6017C"/>
    <w:rsid w:val="00B80120"/>
    <w:rsid w:val="00BB3529"/>
    <w:rsid w:val="00BD6AAB"/>
    <w:rsid w:val="00CA6C29"/>
    <w:rsid w:val="00CC04A4"/>
    <w:rsid w:val="00D14D5D"/>
    <w:rsid w:val="00D62096"/>
    <w:rsid w:val="00D84F7A"/>
    <w:rsid w:val="00DC186F"/>
    <w:rsid w:val="00DC70BB"/>
    <w:rsid w:val="00E1060E"/>
    <w:rsid w:val="00E121F3"/>
    <w:rsid w:val="00E35225"/>
    <w:rsid w:val="00E37C99"/>
    <w:rsid w:val="00E669A3"/>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9FB93-C687-453B-AB7E-0446CCA2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21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1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215D"/>
    <w:rPr>
      <w:rFonts w:ascii="Times New Roman" w:eastAsia="Times New Roman" w:hAnsi="Times New Roman" w:cs="Times New Roman"/>
      <w:b/>
      <w:bCs/>
      <w:sz w:val="36"/>
      <w:szCs w:val="36"/>
    </w:rPr>
  </w:style>
  <w:style w:type="paragraph" w:customStyle="1" w:styleId="title2">
    <w:name w:val="title2"/>
    <w:basedOn w:val="Normal"/>
    <w:rsid w:val="009F21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2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215D"/>
  </w:style>
  <w:style w:type="paragraph" w:customStyle="1" w:styleId="sectiontitle">
    <w:name w:val="sectiontitle"/>
    <w:basedOn w:val="Normal"/>
    <w:rsid w:val="009F21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861556">
      <w:bodyDiv w:val="1"/>
      <w:marLeft w:val="0"/>
      <w:marRight w:val="0"/>
      <w:marTop w:val="0"/>
      <w:marBottom w:val="0"/>
      <w:divBdr>
        <w:top w:val="none" w:sz="0" w:space="0" w:color="auto"/>
        <w:left w:val="none" w:sz="0" w:space="0" w:color="auto"/>
        <w:bottom w:val="none" w:sz="0" w:space="0" w:color="auto"/>
        <w:right w:val="none" w:sz="0" w:space="0" w:color="auto"/>
      </w:divBdr>
    </w:div>
    <w:div w:id="18025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ijproman.2018.1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2021-02-10T23:28:00Z</dcterms:created>
  <dcterms:modified xsi:type="dcterms:W3CDTF">2021-02-10T23:36:00Z</dcterms:modified>
</cp:coreProperties>
</file>